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54BE" w14:textId="336E9D40" w:rsidR="008F4CCC" w:rsidRPr="008F4CCC" w:rsidRDefault="008F4CCC" w:rsidP="008F4CCC">
      <w:pPr>
        <w:spacing w:after="0" w:line="240" w:lineRule="auto"/>
        <w:outlineLvl w:val="1"/>
        <w:rPr>
          <w:rFonts w:ascii="inherit" w:eastAsia="Times New Roman" w:hAnsi="inherit" w:cs="Times New Roman"/>
          <w:b/>
          <w:bCs/>
          <w:color w:val="000000"/>
          <w:spacing w:val="4"/>
          <w:sz w:val="45"/>
          <w:szCs w:val="45"/>
        </w:rPr>
      </w:pPr>
      <w:r>
        <w:rPr>
          <w:rFonts w:ascii="inherit" w:eastAsia="Times New Roman" w:hAnsi="inherit" w:cs="Times New Roman"/>
          <w:b/>
          <w:bCs/>
          <w:color w:val="000000"/>
          <w:spacing w:val="4"/>
          <w:sz w:val="45"/>
          <w:szCs w:val="45"/>
        </w:rPr>
        <w:t xml:space="preserve">Adding </w:t>
      </w:r>
      <w:r w:rsidRPr="008F4CCC">
        <w:rPr>
          <w:rFonts w:ascii="inherit" w:eastAsia="Times New Roman" w:hAnsi="inherit" w:cs="Times New Roman"/>
          <w:b/>
          <w:bCs/>
          <w:color w:val="000000"/>
          <w:spacing w:val="4"/>
          <w:sz w:val="45"/>
          <w:szCs w:val="45"/>
        </w:rPr>
        <w:t>Products</w:t>
      </w:r>
    </w:p>
    <w:p w14:paraId="7F75D6B0"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Create a product from the Vendor dashboard</w:t>
      </w:r>
    </w:p>
    <w:p w14:paraId="66BA154C"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To create a product, navigate to the </w:t>
      </w:r>
      <w:r w:rsidRPr="008F4CCC">
        <w:rPr>
          <w:rFonts w:ascii="Times New Roman" w:eastAsia="Times New Roman" w:hAnsi="Times New Roman" w:cs="Times New Roman"/>
          <w:b/>
          <w:bCs/>
          <w:color w:val="637178"/>
          <w:sz w:val="24"/>
          <w:szCs w:val="24"/>
        </w:rPr>
        <w:t>vendor dashboard.</w:t>
      </w:r>
      <w:r w:rsidRPr="008F4CCC">
        <w:rPr>
          <w:rFonts w:ascii="Times New Roman" w:eastAsia="Times New Roman" w:hAnsi="Times New Roman" w:cs="Times New Roman"/>
          <w:color w:val="637178"/>
          <w:sz w:val="24"/>
          <w:szCs w:val="24"/>
        </w:rPr>
        <w:t> And then click on </w:t>
      </w:r>
      <w:r w:rsidRPr="008F4CCC">
        <w:rPr>
          <w:rFonts w:ascii="Times New Roman" w:eastAsia="Times New Roman" w:hAnsi="Times New Roman" w:cs="Times New Roman"/>
          <w:b/>
          <w:bCs/>
          <w:color w:val="637178"/>
          <w:sz w:val="24"/>
          <w:szCs w:val="24"/>
        </w:rPr>
        <w:t>Products</w:t>
      </w:r>
      <w:r w:rsidRPr="008F4CCC">
        <w:rPr>
          <w:rFonts w:ascii="Times New Roman" w:eastAsia="Times New Roman" w:hAnsi="Times New Roman" w:cs="Times New Roman"/>
          <w:color w:val="637178"/>
          <w:sz w:val="24"/>
          <w:szCs w:val="24"/>
        </w:rPr>
        <w:t> from the left menu. After that click on the </w:t>
      </w:r>
      <w:r w:rsidRPr="008F4CCC">
        <w:rPr>
          <w:rFonts w:ascii="Times New Roman" w:eastAsia="Times New Roman" w:hAnsi="Times New Roman" w:cs="Times New Roman"/>
          <w:b/>
          <w:bCs/>
          <w:color w:val="637178"/>
          <w:sz w:val="24"/>
          <w:szCs w:val="24"/>
        </w:rPr>
        <w:t>Add New Products</w:t>
      </w:r>
      <w:r w:rsidRPr="008F4CCC">
        <w:rPr>
          <w:rFonts w:ascii="Times New Roman" w:eastAsia="Times New Roman" w:hAnsi="Times New Roman" w:cs="Times New Roman"/>
          <w:color w:val="637178"/>
          <w:sz w:val="24"/>
          <w:szCs w:val="24"/>
        </w:rPr>
        <w:t> button from the top right corner.</w:t>
      </w:r>
    </w:p>
    <w:p w14:paraId="0BCFEC1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You’ll get a new window where you will be able to create a new product giving all the details only.</w:t>
      </w:r>
    </w:p>
    <w:p w14:paraId="42A0DBE9" w14:textId="67D6B2F3"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00AEFF"/>
          <w:sz w:val="24"/>
          <w:szCs w:val="24"/>
        </w:rPr>
        <w:drawing>
          <wp:inline distT="0" distB="0" distL="0" distR="0" wp14:anchorId="22033AFE" wp14:editId="72D81CD3">
            <wp:extent cx="5943600" cy="3105150"/>
            <wp:effectExtent l="0" t="0" r="0" b="0"/>
            <wp:docPr id="35" name="Picture 35" descr="dokan-seller-dashboard-product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an-seller-dashboard-product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30216445"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Basic Details</w:t>
      </w:r>
    </w:p>
    <w:p w14:paraId="0C1070C1"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The common information about a product </w:t>
      </w:r>
      <w:proofErr w:type="gramStart"/>
      <w:r w:rsidRPr="008F4CCC">
        <w:rPr>
          <w:rFonts w:ascii="Times New Roman" w:eastAsia="Times New Roman" w:hAnsi="Times New Roman" w:cs="Times New Roman"/>
          <w:color w:val="637178"/>
          <w:sz w:val="24"/>
          <w:szCs w:val="24"/>
        </w:rPr>
        <w:t>are</w:t>
      </w:r>
      <w:proofErr w:type="gramEnd"/>
      <w:r w:rsidRPr="008F4CCC">
        <w:rPr>
          <w:rFonts w:ascii="Times New Roman" w:eastAsia="Times New Roman" w:hAnsi="Times New Roman" w:cs="Times New Roman"/>
          <w:color w:val="637178"/>
          <w:sz w:val="24"/>
          <w:szCs w:val="24"/>
        </w:rPr>
        <w:t xml:space="preserve"> the title, price, description. Discount price is optional. You can even schedule discounts for a certain amount of time. You can enter a starting date and end date to apply automatic discounts to your product.</w:t>
      </w:r>
    </w:p>
    <w:p w14:paraId="6DC24CB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Both the categories and tags have to be created by the admin. The vendor can only select them from the frontend dashboard. Because allowing the vendors to create categories and tags might result into duplicates.</w:t>
      </w:r>
    </w:p>
    <w:p w14:paraId="5206EA71"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Select Category</w:t>
      </w:r>
    </w:p>
    <w:p w14:paraId="6E5CCD96"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lastRenderedPageBreak/>
        <w:t>By default, category selection is singular. That is why there is a drop-down field to select a category. This should be the standard-setting. Because according to Google Webmaster Guidelines and other SEO and UX best practices, it is recommended to have only one category assigned to a product. If you need to show your products based on multiple factors or for searching or sorting feature, you can use tags.</w:t>
      </w:r>
    </w:p>
    <w:p w14:paraId="7947D9D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Vendors need to select the category from the drop-down.</w:t>
      </w:r>
    </w:p>
    <w:p w14:paraId="547D121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really need multiple categories in a single product, then it can be enabled from </w:t>
      </w:r>
      <w:r w:rsidRPr="008F4CCC">
        <w:rPr>
          <w:rFonts w:ascii="Times New Roman" w:eastAsia="Times New Roman" w:hAnsi="Times New Roman" w:cs="Times New Roman"/>
          <w:b/>
          <w:bCs/>
          <w:color w:val="637178"/>
          <w:sz w:val="24"/>
          <w:szCs w:val="24"/>
        </w:rPr>
        <w:t xml:space="preserve">wp-admin → </w:t>
      </w:r>
      <w:proofErr w:type="spellStart"/>
      <w:r w:rsidRPr="008F4CCC">
        <w:rPr>
          <w:rFonts w:ascii="Times New Roman" w:eastAsia="Times New Roman" w:hAnsi="Times New Roman" w:cs="Times New Roman"/>
          <w:b/>
          <w:bCs/>
          <w:color w:val="637178"/>
          <w:sz w:val="24"/>
          <w:szCs w:val="24"/>
        </w:rPr>
        <w:t>Dokan</w:t>
      </w:r>
      <w:proofErr w:type="spellEnd"/>
      <w:r w:rsidRPr="008F4CCC">
        <w:rPr>
          <w:rFonts w:ascii="Times New Roman" w:eastAsia="Times New Roman" w:hAnsi="Times New Roman" w:cs="Times New Roman"/>
          <w:b/>
          <w:bCs/>
          <w:color w:val="637178"/>
          <w:sz w:val="24"/>
          <w:szCs w:val="24"/>
        </w:rPr>
        <w:t xml:space="preserve"> → Settings → Selling Options → Category Selection.</w:t>
      </w:r>
    </w:p>
    <w:p w14:paraId="5D2C592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Admins need to create the categories from </w:t>
      </w:r>
      <w:proofErr w:type="spellStart"/>
      <w:r w:rsidRPr="008F4CCC">
        <w:rPr>
          <w:rFonts w:ascii="Times New Roman" w:eastAsia="Times New Roman" w:hAnsi="Times New Roman" w:cs="Times New Roman"/>
          <w:b/>
          <w:bCs/>
          <w:color w:val="637178"/>
          <w:sz w:val="24"/>
          <w:szCs w:val="24"/>
        </w:rPr>
        <w:t>wp-admin→Products→Categories</w:t>
      </w:r>
      <w:proofErr w:type="spellEnd"/>
      <w:r w:rsidRPr="008F4CCC">
        <w:rPr>
          <w:rFonts w:ascii="Times New Roman" w:eastAsia="Times New Roman" w:hAnsi="Times New Roman" w:cs="Times New Roman"/>
          <w:color w:val="637178"/>
          <w:sz w:val="24"/>
          <w:szCs w:val="24"/>
        </w:rPr>
        <w:t>.</w:t>
      </w:r>
    </w:p>
    <w:p w14:paraId="0965ABC7" w14:textId="3F920711"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70FAE6FB" wp14:editId="56380E86">
            <wp:extent cx="5943600" cy="4542155"/>
            <wp:effectExtent l="0" t="0" r="0" b="0"/>
            <wp:docPr id="34" name="Picture 34" descr="Dokan add new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an add new produ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42155"/>
                    </a:xfrm>
                    <a:prstGeom prst="rect">
                      <a:avLst/>
                    </a:prstGeom>
                    <a:noFill/>
                    <a:ln>
                      <a:noFill/>
                    </a:ln>
                  </pic:spPr>
                </pic:pic>
              </a:graphicData>
            </a:graphic>
          </wp:inline>
        </w:drawing>
      </w:r>
    </w:p>
    <w:p w14:paraId="1C7BAD03"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You will see a pop-up where you need to select the categories,</w:t>
      </w:r>
    </w:p>
    <w:p w14:paraId="4FA91D03" w14:textId="5830E3F4"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647C1AAD" wp14:editId="211FB35E">
            <wp:extent cx="5943600" cy="2921635"/>
            <wp:effectExtent l="0" t="0" r="0" b="0"/>
            <wp:docPr id="33" name="Picture 33" descr="Choos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ose categ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21635"/>
                    </a:xfrm>
                    <a:prstGeom prst="rect">
                      <a:avLst/>
                    </a:prstGeom>
                    <a:noFill/>
                    <a:ln>
                      <a:noFill/>
                    </a:ln>
                  </pic:spPr>
                </pic:pic>
              </a:graphicData>
            </a:graphic>
          </wp:inline>
        </w:drawing>
      </w:r>
    </w:p>
    <w:p w14:paraId="25CADC86"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You can also search for categories as well. Just type the category name in the search box, you will see the matching categories,</w:t>
      </w:r>
    </w:p>
    <w:p w14:paraId="727AD1C0" w14:textId="1C266D4A"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0818437B" wp14:editId="3B288295">
            <wp:extent cx="5943600" cy="2654300"/>
            <wp:effectExtent l="0" t="0" r="0" b="0"/>
            <wp:docPr id="32" name="Picture 32" descr="search for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rch for categ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54300"/>
                    </a:xfrm>
                    <a:prstGeom prst="rect">
                      <a:avLst/>
                    </a:prstGeom>
                    <a:noFill/>
                    <a:ln>
                      <a:noFill/>
                    </a:ln>
                  </pic:spPr>
                </pic:pic>
              </a:graphicData>
            </a:graphic>
          </wp:inline>
        </w:drawing>
      </w:r>
    </w:p>
    <w:p w14:paraId="6CCDA11E"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Click on the </w:t>
      </w:r>
      <w:r w:rsidRPr="008F4CCC">
        <w:rPr>
          <w:rFonts w:ascii="Times New Roman" w:eastAsia="Times New Roman" w:hAnsi="Times New Roman" w:cs="Times New Roman"/>
          <w:b/>
          <w:bCs/>
          <w:color w:val="637178"/>
          <w:sz w:val="24"/>
          <w:szCs w:val="24"/>
        </w:rPr>
        <w:t>Done</w:t>
      </w:r>
      <w:r w:rsidRPr="008F4CCC">
        <w:rPr>
          <w:rFonts w:ascii="Times New Roman" w:eastAsia="Times New Roman" w:hAnsi="Times New Roman" w:cs="Times New Roman"/>
          <w:color w:val="637178"/>
          <w:sz w:val="24"/>
          <w:szCs w:val="24"/>
        </w:rPr>
        <w:t> button to finish adding the categories.</w:t>
      </w:r>
    </w:p>
    <w:p w14:paraId="27AAEB2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Also, you can add multiple categories.</w:t>
      </w:r>
    </w:p>
    <w:p w14:paraId="630CA06B" w14:textId="453018DA"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25E176FD" wp14:editId="45B4D3D9">
            <wp:extent cx="5943600" cy="5276215"/>
            <wp:effectExtent l="0" t="0" r="0" b="635"/>
            <wp:docPr id="31" name="Picture 31" descr="add new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 new categ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76215"/>
                    </a:xfrm>
                    <a:prstGeom prst="rect">
                      <a:avLst/>
                    </a:prstGeom>
                    <a:noFill/>
                    <a:ln>
                      <a:noFill/>
                    </a:ln>
                  </pic:spPr>
                </pic:pic>
              </a:graphicData>
            </a:graphic>
          </wp:inline>
        </w:drawing>
      </w:r>
    </w:p>
    <w:p w14:paraId="767313DE"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want you can add categories while editing the product as well.</w:t>
      </w:r>
    </w:p>
    <w:p w14:paraId="37CE142D" w14:textId="506BDDB4"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559E8F51" wp14:editId="76525AA2">
            <wp:extent cx="5943600" cy="3478530"/>
            <wp:effectExtent l="0" t="0" r="0" b="7620"/>
            <wp:docPr id="30" name="Picture 30" descr="edit produ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it product categ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8530"/>
                    </a:xfrm>
                    <a:prstGeom prst="rect">
                      <a:avLst/>
                    </a:prstGeom>
                    <a:noFill/>
                    <a:ln>
                      <a:noFill/>
                    </a:ln>
                  </pic:spPr>
                </pic:pic>
              </a:graphicData>
            </a:graphic>
          </wp:inline>
        </w:drawing>
      </w:r>
    </w:p>
    <w:p w14:paraId="77E8C4CE"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However, if the admin chooses the new Product Status “Single” from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–&gt; Settings–&gt; Selling options then vendors can create one category.</w:t>
      </w:r>
    </w:p>
    <w:p w14:paraId="37D31776" w14:textId="20DC0E65"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3EECF43D" wp14:editId="3B78B59D">
            <wp:extent cx="5943600" cy="2519045"/>
            <wp:effectExtent l="0" t="0" r="0" b="0"/>
            <wp:docPr id="29" name="Picture 29" descr="on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categ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19045"/>
                    </a:xfrm>
                    <a:prstGeom prst="rect">
                      <a:avLst/>
                    </a:prstGeom>
                    <a:noFill/>
                    <a:ln>
                      <a:noFill/>
                    </a:ln>
                  </pic:spPr>
                </pic:pic>
              </a:graphicData>
            </a:graphic>
          </wp:inline>
        </w:drawing>
      </w:r>
    </w:p>
    <w:p w14:paraId="3837D0D3"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Create Tags</w:t>
      </w:r>
    </w:p>
    <w:p w14:paraId="50530904"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Here using the </w:t>
      </w:r>
      <w:proofErr w:type="spellStart"/>
      <w:r w:rsidRPr="008F4CCC">
        <w:rPr>
          <w:rFonts w:ascii="Times New Roman" w:eastAsia="Times New Roman" w:hAnsi="Times New Roman" w:cs="Times New Roman"/>
          <w:color w:val="637178"/>
          <w:sz w:val="24"/>
          <w:szCs w:val="24"/>
        </w:rPr>
        <w:fldChar w:fldCharType="begin"/>
      </w:r>
      <w:r w:rsidRPr="008F4CCC">
        <w:rPr>
          <w:rFonts w:ascii="Times New Roman" w:eastAsia="Times New Roman" w:hAnsi="Times New Roman" w:cs="Times New Roman"/>
          <w:color w:val="637178"/>
          <w:sz w:val="24"/>
          <w:szCs w:val="24"/>
        </w:rPr>
        <w:instrText xml:space="preserve"> HYPERLINK "https://wedevs.com/account/289800/dokan-pro-3-0-released-with-major-improvements-fixes/" \t "_blank" </w:instrText>
      </w:r>
      <w:r w:rsidRPr="008F4CCC">
        <w:rPr>
          <w:rFonts w:ascii="Times New Roman" w:eastAsia="Times New Roman" w:hAnsi="Times New Roman" w:cs="Times New Roman"/>
          <w:color w:val="637178"/>
          <w:sz w:val="24"/>
          <w:szCs w:val="24"/>
        </w:rPr>
        <w:fldChar w:fldCharType="separate"/>
      </w:r>
      <w:r w:rsidRPr="008F4CCC">
        <w:rPr>
          <w:rFonts w:ascii="Times New Roman" w:eastAsia="Times New Roman" w:hAnsi="Times New Roman" w:cs="Times New Roman"/>
          <w:color w:val="00AEFF"/>
          <w:sz w:val="24"/>
          <w:szCs w:val="24"/>
          <w:u w:val="single"/>
        </w:rPr>
        <w:t>Dokan</w:t>
      </w:r>
      <w:proofErr w:type="spellEnd"/>
      <w:r w:rsidRPr="008F4CCC">
        <w:rPr>
          <w:rFonts w:ascii="Times New Roman" w:eastAsia="Times New Roman" w:hAnsi="Times New Roman" w:cs="Times New Roman"/>
          <w:color w:val="00AEFF"/>
          <w:sz w:val="24"/>
          <w:szCs w:val="24"/>
          <w:u w:val="single"/>
        </w:rPr>
        <w:t xml:space="preserve"> pro version</w:t>
      </w:r>
      <w:r w:rsidRPr="008F4CCC">
        <w:rPr>
          <w:rFonts w:ascii="Times New Roman" w:eastAsia="Times New Roman" w:hAnsi="Times New Roman" w:cs="Times New Roman"/>
          <w:color w:val="637178"/>
          <w:sz w:val="24"/>
          <w:szCs w:val="24"/>
        </w:rPr>
        <w:fldChar w:fldCharType="end"/>
      </w:r>
      <w:r w:rsidRPr="008F4CCC">
        <w:rPr>
          <w:rFonts w:ascii="Times New Roman" w:eastAsia="Times New Roman" w:hAnsi="Times New Roman" w:cs="Times New Roman"/>
          <w:color w:val="637178"/>
          <w:sz w:val="24"/>
          <w:szCs w:val="24"/>
        </w:rPr>
        <w:t>, vendors will be able to create new product tags from the vendor dashboard. Previously, vendors were only able to use the tags predefined by Admins from </w:t>
      </w:r>
      <w:proofErr w:type="spellStart"/>
      <w:r w:rsidRPr="008F4CCC">
        <w:rPr>
          <w:rFonts w:ascii="Times New Roman" w:eastAsia="Times New Roman" w:hAnsi="Times New Roman" w:cs="Times New Roman"/>
          <w:b/>
          <w:bCs/>
          <w:color w:val="637178"/>
          <w:sz w:val="24"/>
          <w:szCs w:val="24"/>
        </w:rPr>
        <w:t>wp-admin→Products→Tags</w:t>
      </w:r>
      <w:proofErr w:type="spellEnd"/>
      <w:r w:rsidRPr="008F4CCC">
        <w:rPr>
          <w:rFonts w:ascii="Times New Roman" w:eastAsia="Times New Roman" w:hAnsi="Times New Roman" w:cs="Times New Roman"/>
          <w:color w:val="637178"/>
          <w:sz w:val="24"/>
          <w:szCs w:val="24"/>
        </w:rPr>
        <w:t>.</w:t>
      </w:r>
    </w:p>
    <w:p w14:paraId="1C8DBA8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lastRenderedPageBreak/>
        <w:t>Vendors click on </w:t>
      </w:r>
      <w:r w:rsidRPr="008F4CCC">
        <w:rPr>
          <w:rFonts w:ascii="Times New Roman" w:eastAsia="Times New Roman" w:hAnsi="Times New Roman" w:cs="Times New Roman"/>
          <w:b/>
          <w:bCs/>
          <w:color w:val="637178"/>
          <w:sz w:val="24"/>
          <w:szCs w:val="24"/>
        </w:rPr>
        <w:t>Vendor Dashboard&gt;Product&gt;Add New Product.</w:t>
      </w:r>
      <w:r w:rsidRPr="008F4CCC">
        <w:rPr>
          <w:rFonts w:ascii="Times New Roman" w:eastAsia="Times New Roman" w:hAnsi="Times New Roman" w:cs="Times New Roman"/>
          <w:color w:val="637178"/>
          <w:sz w:val="24"/>
          <w:szCs w:val="24"/>
        </w:rPr>
        <w:t> Under the </w:t>
      </w:r>
      <w:r w:rsidRPr="008F4CCC">
        <w:rPr>
          <w:rFonts w:ascii="Times New Roman" w:eastAsia="Times New Roman" w:hAnsi="Times New Roman" w:cs="Times New Roman"/>
          <w:b/>
          <w:bCs/>
          <w:color w:val="637178"/>
          <w:sz w:val="24"/>
          <w:szCs w:val="24"/>
        </w:rPr>
        <w:t>Select Product Tags</w:t>
      </w:r>
      <w:r w:rsidRPr="008F4CCC">
        <w:rPr>
          <w:rFonts w:ascii="Times New Roman" w:eastAsia="Times New Roman" w:hAnsi="Times New Roman" w:cs="Times New Roman"/>
          <w:color w:val="637178"/>
          <w:sz w:val="24"/>
          <w:szCs w:val="24"/>
        </w:rPr>
        <w:t> field, add a tag and </w:t>
      </w:r>
      <w:r w:rsidRPr="008F4CCC">
        <w:rPr>
          <w:rFonts w:ascii="Times New Roman" w:eastAsia="Times New Roman" w:hAnsi="Times New Roman" w:cs="Times New Roman"/>
          <w:b/>
          <w:bCs/>
          <w:color w:val="637178"/>
          <w:sz w:val="24"/>
          <w:szCs w:val="24"/>
        </w:rPr>
        <w:t>Press</w:t>
      </w:r>
      <w:r w:rsidRPr="008F4CCC">
        <w:rPr>
          <w:rFonts w:ascii="Times New Roman" w:eastAsia="Times New Roman" w:hAnsi="Times New Roman" w:cs="Times New Roman"/>
          <w:color w:val="637178"/>
          <w:sz w:val="24"/>
          <w:szCs w:val="24"/>
        </w:rPr>
        <w:t> </w:t>
      </w:r>
      <w:r w:rsidRPr="008F4CCC">
        <w:rPr>
          <w:rFonts w:ascii="Times New Roman" w:eastAsia="Times New Roman" w:hAnsi="Times New Roman" w:cs="Times New Roman"/>
          <w:b/>
          <w:bCs/>
          <w:color w:val="637178"/>
          <w:sz w:val="24"/>
          <w:szCs w:val="24"/>
        </w:rPr>
        <w:t>Enter</w:t>
      </w:r>
      <w:r w:rsidRPr="008F4CCC">
        <w:rPr>
          <w:rFonts w:ascii="Times New Roman" w:eastAsia="Times New Roman" w:hAnsi="Times New Roman" w:cs="Times New Roman"/>
          <w:color w:val="637178"/>
          <w:sz w:val="24"/>
          <w:szCs w:val="24"/>
        </w:rPr>
        <w:t>. The word or phrase will be added as a separate tag.</w:t>
      </w:r>
    </w:p>
    <w:p w14:paraId="043A230B" w14:textId="1A3B2F9E"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23628B86" wp14:editId="3573100A">
            <wp:extent cx="5943600" cy="5445760"/>
            <wp:effectExtent l="0" t="0" r="0" b="2540"/>
            <wp:docPr id="28" name="Picture 28" descr="Add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ing Produ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455F077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Admins need to allow this feature from their dashboard.</w:t>
      </w:r>
    </w:p>
    <w:p w14:paraId="69AED325"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Admins go to </w:t>
      </w:r>
      <w:proofErr w:type="spellStart"/>
      <w:r w:rsidRPr="008F4CCC">
        <w:rPr>
          <w:rFonts w:ascii="Times New Roman" w:eastAsia="Times New Roman" w:hAnsi="Times New Roman" w:cs="Times New Roman"/>
          <w:b/>
          <w:bCs/>
          <w:color w:val="637178"/>
          <w:sz w:val="24"/>
          <w:szCs w:val="24"/>
        </w:rPr>
        <w:t>wp-admin→Dokan→Settings→Selling</w:t>
      </w:r>
      <w:proofErr w:type="spellEnd"/>
      <w:r w:rsidRPr="008F4CCC">
        <w:rPr>
          <w:rFonts w:ascii="Times New Roman" w:eastAsia="Times New Roman" w:hAnsi="Times New Roman" w:cs="Times New Roman"/>
          <w:b/>
          <w:bCs/>
          <w:color w:val="637178"/>
          <w:sz w:val="24"/>
          <w:szCs w:val="24"/>
        </w:rPr>
        <w:t xml:space="preserve"> Options</w:t>
      </w:r>
      <w:r w:rsidRPr="008F4CCC">
        <w:rPr>
          <w:rFonts w:ascii="Times New Roman" w:eastAsia="Times New Roman" w:hAnsi="Times New Roman" w:cs="Times New Roman"/>
          <w:color w:val="637178"/>
          <w:sz w:val="24"/>
          <w:szCs w:val="24"/>
        </w:rPr>
        <w:t>. Enable the checkbox for </w:t>
      </w:r>
      <w:r w:rsidRPr="008F4CCC">
        <w:rPr>
          <w:rFonts w:ascii="Times New Roman" w:eastAsia="Times New Roman" w:hAnsi="Times New Roman" w:cs="Times New Roman"/>
          <w:b/>
          <w:bCs/>
          <w:color w:val="637178"/>
          <w:sz w:val="24"/>
          <w:szCs w:val="24"/>
        </w:rPr>
        <w:t>Vendors Can Create Tags</w:t>
      </w:r>
      <w:r w:rsidRPr="008F4CCC">
        <w:rPr>
          <w:rFonts w:ascii="Times New Roman" w:eastAsia="Times New Roman" w:hAnsi="Times New Roman" w:cs="Times New Roman"/>
          <w:color w:val="637178"/>
          <w:sz w:val="24"/>
          <w:szCs w:val="24"/>
        </w:rPr>
        <w:t>. Click on </w:t>
      </w:r>
      <w:r w:rsidRPr="008F4CCC">
        <w:rPr>
          <w:rFonts w:ascii="Times New Roman" w:eastAsia="Times New Roman" w:hAnsi="Times New Roman" w:cs="Times New Roman"/>
          <w:b/>
          <w:bCs/>
          <w:color w:val="637178"/>
          <w:sz w:val="24"/>
          <w:szCs w:val="24"/>
        </w:rPr>
        <w:t>Save Changes.</w:t>
      </w:r>
    </w:p>
    <w:p w14:paraId="72E72DFF" w14:textId="5A54A891"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168F5279" wp14:editId="5851EF42">
            <wp:extent cx="5943600" cy="2747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47010"/>
                    </a:xfrm>
                    <a:prstGeom prst="rect">
                      <a:avLst/>
                    </a:prstGeom>
                    <a:noFill/>
                    <a:ln>
                      <a:noFill/>
                    </a:ln>
                  </pic:spPr>
                </pic:pic>
              </a:graphicData>
            </a:graphic>
          </wp:inline>
        </w:drawing>
      </w:r>
    </w:p>
    <w:p w14:paraId="29DC7DA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Now your vendors will be able to create their own tags for products.</w:t>
      </w:r>
    </w:p>
    <w:p w14:paraId="0ACC7C35"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After you have provided all the required information, </w:t>
      </w:r>
      <w:proofErr w:type="gramStart"/>
      <w:r w:rsidRPr="008F4CCC">
        <w:rPr>
          <w:rFonts w:ascii="Times New Roman" w:eastAsia="Times New Roman" w:hAnsi="Times New Roman" w:cs="Times New Roman"/>
          <w:color w:val="637178"/>
          <w:sz w:val="24"/>
          <w:szCs w:val="24"/>
        </w:rPr>
        <w:t>Click</w:t>
      </w:r>
      <w:proofErr w:type="gramEnd"/>
      <w:r w:rsidRPr="008F4CCC">
        <w:rPr>
          <w:rFonts w:ascii="Times New Roman" w:eastAsia="Times New Roman" w:hAnsi="Times New Roman" w:cs="Times New Roman"/>
          <w:color w:val="637178"/>
          <w:sz w:val="24"/>
          <w:szCs w:val="24"/>
        </w:rPr>
        <w:t xml:space="preserve"> on the </w:t>
      </w:r>
      <w:r w:rsidRPr="008F4CCC">
        <w:rPr>
          <w:rFonts w:ascii="Times New Roman" w:eastAsia="Times New Roman" w:hAnsi="Times New Roman" w:cs="Times New Roman"/>
          <w:b/>
          <w:bCs/>
          <w:color w:val="637178"/>
          <w:sz w:val="24"/>
          <w:szCs w:val="24"/>
        </w:rPr>
        <w:t>Create product</w:t>
      </w:r>
      <w:r w:rsidRPr="008F4CCC">
        <w:rPr>
          <w:rFonts w:ascii="Times New Roman" w:eastAsia="Times New Roman" w:hAnsi="Times New Roman" w:cs="Times New Roman"/>
          <w:color w:val="637178"/>
          <w:sz w:val="24"/>
          <w:szCs w:val="24"/>
        </w:rPr>
        <w:t> button. It will create the product and redirect you to the product edit page, where you will be able to add more information about your product. If you want to create the product and add another one immediately, click on the </w:t>
      </w:r>
      <w:r w:rsidRPr="008F4CCC">
        <w:rPr>
          <w:rFonts w:ascii="Times New Roman" w:eastAsia="Times New Roman" w:hAnsi="Times New Roman" w:cs="Times New Roman"/>
          <w:b/>
          <w:bCs/>
          <w:color w:val="637178"/>
          <w:sz w:val="24"/>
          <w:szCs w:val="24"/>
        </w:rPr>
        <w:t>Create &amp; add new</w:t>
      </w:r>
      <w:r w:rsidRPr="008F4CCC">
        <w:rPr>
          <w:rFonts w:ascii="Times New Roman" w:eastAsia="Times New Roman" w:hAnsi="Times New Roman" w:cs="Times New Roman"/>
          <w:color w:val="637178"/>
          <w:sz w:val="24"/>
          <w:szCs w:val="24"/>
        </w:rPr>
        <w:t> button.</w:t>
      </w:r>
    </w:p>
    <w:p w14:paraId="61C5B440"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After you have been redirected to the product edit page, there is an option to select a product type. You can select either a Simple or Variable product.</w:t>
      </w:r>
    </w:p>
    <w:p w14:paraId="78A0E186"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Selecting Product Type – Simple Product</w:t>
      </w:r>
    </w:p>
    <w:p w14:paraId="4EF8CF8F"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These types of products are simple and have no variants. They are single and standalone products, which does not require any other information to define different variants.</w:t>
      </w:r>
    </w:p>
    <w:p w14:paraId="3A3F80C8" w14:textId="2C043AFA"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00AEFF"/>
          <w:sz w:val="24"/>
          <w:szCs w:val="24"/>
        </w:rPr>
        <w:lastRenderedPageBreak/>
        <w:drawing>
          <wp:inline distT="0" distB="0" distL="0" distR="0" wp14:anchorId="135BA7AE" wp14:editId="09F8E209">
            <wp:extent cx="3952875" cy="8229600"/>
            <wp:effectExtent l="0" t="0" r="9525" b="0"/>
            <wp:docPr id="26" name="Picture 26" descr="dokan-create-simple-produc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an-create-simple-product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875" cy="8229600"/>
                    </a:xfrm>
                    <a:prstGeom prst="rect">
                      <a:avLst/>
                    </a:prstGeom>
                    <a:noFill/>
                    <a:ln>
                      <a:noFill/>
                    </a:ln>
                  </pic:spPr>
                </pic:pic>
              </a:graphicData>
            </a:graphic>
          </wp:inline>
        </w:drawing>
      </w:r>
    </w:p>
    <w:p w14:paraId="313C5EB6"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lastRenderedPageBreak/>
        <w:t>Selecting Product Type – Variable Product</w:t>
      </w:r>
    </w:p>
    <w:p w14:paraId="740A2EB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A variable product is a product that has different types of variants. For example, you might want to sell a dress which is available in 3 different colors and sizes. </w:t>
      </w:r>
      <w:proofErr w:type="gramStart"/>
      <w:r w:rsidRPr="008F4CCC">
        <w:rPr>
          <w:rFonts w:ascii="Times New Roman" w:eastAsia="Times New Roman" w:hAnsi="Times New Roman" w:cs="Times New Roman"/>
          <w:color w:val="637178"/>
          <w:sz w:val="24"/>
          <w:szCs w:val="24"/>
        </w:rPr>
        <w:t>So</w:t>
      </w:r>
      <w:proofErr w:type="gramEnd"/>
      <w:r w:rsidRPr="008F4CCC">
        <w:rPr>
          <w:rFonts w:ascii="Times New Roman" w:eastAsia="Times New Roman" w:hAnsi="Times New Roman" w:cs="Times New Roman"/>
          <w:color w:val="637178"/>
          <w:sz w:val="24"/>
          <w:szCs w:val="24"/>
        </w:rPr>
        <w:t xml:space="preserve"> this option will enable you to add those colors and sizes you need. You can add variations based on anything you like, perhaps material used or the stitching style.</w:t>
      </w:r>
    </w:p>
    <w:p w14:paraId="45AF81C4" w14:textId="32838AEC"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00AEFF"/>
          <w:sz w:val="24"/>
          <w:szCs w:val="24"/>
        </w:rPr>
        <w:lastRenderedPageBreak/>
        <w:drawing>
          <wp:inline distT="0" distB="0" distL="0" distR="0" wp14:anchorId="3E3C68C5" wp14:editId="06B03F92">
            <wp:extent cx="3968115" cy="8229600"/>
            <wp:effectExtent l="0" t="0" r="0" b="0"/>
            <wp:docPr id="25" name="Picture 25" descr="dokan-create-variable-produc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kan-create-variable-product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8115" cy="8229600"/>
                    </a:xfrm>
                    <a:prstGeom prst="rect">
                      <a:avLst/>
                    </a:prstGeom>
                    <a:noFill/>
                    <a:ln>
                      <a:noFill/>
                    </a:ln>
                  </pic:spPr>
                </pic:pic>
              </a:graphicData>
            </a:graphic>
          </wp:inline>
        </w:drawing>
      </w:r>
    </w:p>
    <w:p w14:paraId="79122121"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hyperlink r:id="rId19" w:tgtFrame="_blank" w:history="1">
        <w:r w:rsidRPr="008F4CCC">
          <w:rPr>
            <w:rFonts w:ascii="Times New Roman" w:eastAsia="Times New Roman" w:hAnsi="Times New Roman" w:cs="Times New Roman"/>
            <w:color w:val="00AEFF"/>
            <w:sz w:val="24"/>
            <w:szCs w:val="24"/>
            <w:u w:val="single"/>
          </w:rPr>
          <w:t>Variations </w:t>
        </w:r>
      </w:hyperlink>
      <w:r w:rsidRPr="008F4CCC">
        <w:rPr>
          <w:rFonts w:ascii="Times New Roman" w:eastAsia="Times New Roman" w:hAnsi="Times New Roman" w:cs="Times New Roman"/>
          <w:color w:val="637178"/>
          <w:sz w:val="24"/>
          <w:szCs w:val="24"/>
        </w:rPr>
        <w:t>can be created from two places-</w:t>
      </w:r>
    </w:p>
    <w:p w14:paraId="478DE287" w14:textId="77777777" w:rsidR="008F4CCC" w:rsidRPr="008F4CCC" w:rsidRDefault="008F4CCC" w:rsidP="008F4CCC">
      <w:pPr>
        <w:numPr>
          <w:ilvl w:val="0"/>
          <w:numId w:val="1"/>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By admin from backend</w:t>
      </w:r>
    </w:p>
    <w:p w14:paraId="2938327B" w14:textId="77777777" w:rsidR="008F4CCC" w:rsidRPr="008F4CCC" w:rsidRDefault="008F4CCC" w:rsidP="008F4CCC">
      <w:pPr>
        <w:numPr>
          <w:ilvl w:val="0"/>
          <w:numId w:val="1"/>
        </w:numPr>
        <w:spacing w:after="150" w:line="585" w:lineRule="atLeast"/>
        <w:rPr>
          <w:rFonts w:ascii="Times New Roman" w:eastAsia="Times New Roman" w:hAnsi="Times New Roman" w:cs="Times New Roman"/>
          <w:color w:val="000000"/>
          <w:sz w:val="24"/>
          <w:szCs w:val="24"/>
        </w:rPr>
      </w:pPr>
      <w:hyperlink r:id="rId20" w:tgtFrame="_blank" w:history="1">
        <w:r w:rsidRPr="008F4CCC">
          <w:rPr>
            <w:rFonts w:ascii="Times New Roman" w:eastAsia="Times New Roman" w:hAnsi="Times New Roman" w:cs="Times New Roman"/>
            <w:color w:val="00AEFF"/>
            <w:sz w:val="24"/>
            <w:szCs w:val="24"/>
            <w:u w:val="single"/>
          </w:rPr>
          <w:t>By vendor from product creation page</w:t>
        </w:r>
      </w:hyperlink>
    </w:p>
    <w:p w14:paraId="6BF55F90"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It’s better to create variations from the admin panel. Because it will save the vendors time and prevent from creating duplicate entries. Of course, the admin will not always know what kind of variations a vendor might need. </w:t>
      </w:r>
      <w:proofErr w:type="gramStart"/>
      <w:r w:rsidRPr="008F4CCC">
        <w:rPr>
          <w:rFonts w:ascii="Times New Roman" w:eastAsia="Times New Roman" w:hAnsi="Times New Roman" w:cs="Times New Roman"/>
          <w:color w:val="637178"/>
          <w:sz w:val="24"/>
          <w:szCs w:val="24"/>
        </w:rPr>
        <w:t>So</w:t>
      </w:r>
      <w:proofErr w:type="gramEnd"/>
      <w:r w:rsidRPr="008F4CCC">
        <w:rPr>
          <w:rFonts w:ascii="Times New Roman" w:eastAsia="Times New Roman" w:hAnsi="Times New Roman" w:cs="Times New Roman"/>
          <w:color w:val="637178"/>
          <w:sz w:val="24"/>
          <w:szCs w:val="24"/>
        </w:rPr>
        <w:t xml:space="preserve"> he will create a common one and if those do not match the needs of the vendor, then the vendor can create the variations as he needs.</w:t>
      </w:r>
    </w:p>
    <w:p w14:paraId="3F60111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The backend attribute creation and adding feature might seem a bit complicated to some users. </w:t>
      </w:r>
      <w:proofErr w:type="gramStart"/>
      <w:r w:rsidRPr="008F4CCC">
        <w:rPr>
          <w:rFonts w:ascii="Times New Roman" w:eastAsia="Times New Roman" w:hAnsi="Times New Roman" w:cs="Times New Roman"/>
          <w:color w:val="637178"/>
          <w:sz w:val="24"/>
          <w:szCs w:val="24"/>
        </w:rPr>
        <w:t>So</w:t>
      </w:r>
      <w:proofErr w:type="gramEnd"/>
      <w:r w:rsidRPr="008F4CCC">
        <w:rPr>
          <w:rFonts w:ascii="Times New Roman" w:eastAsia="Times New Roman" w:hAnsi="Times New Roman" w:cs="Times New Roman"/>
          <w:color w:val="637178"/>
          <w:sz w:val="24"/>
          <w:szCs w:val="24"/>
        </w:rPr>
        <w:t xml:space="preserve"> we have streamlined the variation adding and creation process in our interface to improve the user experience.</w:t>
      </w:r>
    </w:p>
    <w:p w14:paraId="637BBFD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To create a variation from the frontend, the vendor has to select </w:t>
      </w:r>
      <w:r w:rsidRPr="008F4CCC">
        <w:rPr>
          <w:rFonts w:ascii="Times New Roman" w:eastAsia="Times New Roman" w:hAnsi="Times New Roman" w:cs="Times New Roman"/>
          <w:b/>
          <w:bCs/>
          <w:color w:val="637178"/>
          <w:sz w:val="24"/>
          <w:szCs w:val="24"/>
        </w:rPr>
        <w:t>This Product Has Multiple Options</w:t>
      </w:r>
      <w:r w:rsidRPr="008F4CCC">
        <w:rPr>
          <w:rFonts w:ascii="Times New Roman" w:eastAsia="Times New Roman" w:hAnsi="Times New Roman" w:cs="Times New Roman"/>
          <w:color w:val="637178"/>
          <w:sz w:val="24"/>
          <w:szCs w:val="24"/>
        </w:rPr>
        <w:t>. Then some new fields will appear to input the variations. If you already created some variations from the backend, then you can select them from the dropdown on the top right and click </w:t>
      </w:r>
      <w:r w:rsidRPr="008F4CCC">
        <w:rPr>
          <w:rFonts w:ascii="Times New Roman" w:eastAsia="Times New Roman" w:hAnsi="Times New Roman" w:cs="Times New Roman"/>
          <w:b/>
          <w:bCs/>
          <w:color w:val="637178"/>
          <w:sz w:val="24"/>
          <w:szCs w:val="24"/>
        </w:rPr>
        <w:t>Add Option</w:t>
      </w:r>
      <w:r w:rsidRPr="008F4CCC">
        <w:rPr>
          <w:rFonts w:ascii="Times New Roman" w:eastAsia="Times New Roman" w:hAnsi="Times New Roman" w:cs="Times New Roman"/>
          <w:color w:val="637178"/>
          <w:sz w:val="24"/>
          <w:szCs w:val="24"/>
        </w:rPr>
        <w:t>. If you do not need all the attributes in your product, then you can remove or add more if you want.</w:t>
      </w:r>
    </w:p>
    <w:p w14:paraId="1D7AC4CA" w14:textId="77777777" w:rsidR="008F4CCC" w:rsidRPr="008F4CCC" w:rsidRDefault="008F4CCC" w:rsidP="008F4CCC">
      <w:pPr>
        <w:spacing w:before="300" w:after="150" w:line="336" w:lineRule="atLeast"/>
        <w:outlineLvl w:val="3"/>
        <w:rPr>
          <w:rFonts w:ascii="inherit" w:eastAsia="Times New Roman" w:hAnsi="inherit" w:cs="Times New Roman"/>
          <w:b/>
          <w:bCs/>
          <w:color w:val="000000"/>
          <w:sz w:val="24"/>
          <w:szCs w:val="24"/>
        </w:rPr>
      </w:pPr>
      <w:r w:rsidRPr="008F4CCC">
        <w:rPr>
          <w:rFonts w:ascii="inherit" w:eastAsia="Times New Roman" w:hAnsi="inherit" w:cs="Times New Roman"/>
          <w:b/>
          <w:bCs/>
          <w:color w:val="000000"/>
          <w:sz w:val="24"/>
          <w:szCs w:val="24"/>
        </w:rPr>
        <w:t>Check this video on how to create a variable product →</w:t>
      </w:r>
    </w:p>
    <w:p w14:paraId="09DC49A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Now if you need custom variations and attributes of your own, then you have to select </w:t>
      </w:r>
      <w:r w:rsidRPr="008F4CCC">
        <w:rPr>
          <w:rFonts w:ascii="Times New Roman" w:eastAsia="Times New Roman" w:hAnsi="Times New Roman" w:cs="Times New Roman"/>
          <w:b/>
          <w:bCs/>
          <w:color w:val="637178"/>
          <w:sz w:val="24"/>
          <w:szCs w:val="24"/>
        </w:rPr>
        <w:t>Custom Attributes</w:t>
      </w:r>
      <w:r w:rsidRPr="008F4CCC">
        <w:rPr>
          <w:rFonts w:ascii="Times New Roman" w:eastAsia="Times New Roman" w:hAnsi="Times New Roman" w:cs="Times New Roman"/>
          <w:color w:val="637178"/>
          <w:sz w:val="24"/>
          <w:szCs w:val="24"/>
        </w:rPr>
        <w:t> and then click </w:t>
      </w:r>
      <w:r w:rsidRPr="008F4CCC">
        <w:rPr>
          <w:rFonts w:ascii="Times New Roman" w:eastAsia="Times New Roman" w:hAnsi="Times New Roman" w:cs="Times New Roman"/>
          <w:b/>
          <w:bCs/>
          <w:color w:val="637178"/>
          <w:sz w:val="24"/>
          <w:szCs w:val="24"/>
        </w:rPr>
        <w:t>Add Option</w:t>
      </w:r>
      <w:r w:rsidRPr="008F4CCC">
        <w:rPr>
          <w:rFonts w:ascii="Times New Roman" w:eastAsia="Times New Roman" w:hAnsi="Times New Roman" w:cs="Times New Roman"/>
          <w:color w:val="637178"/>
          <w:sz w:val="24"/>
          <w:szCs w:val="24"/>
        </w:rPr>
        <w:t>. Then two blank fields will appear to input the variation name and attributes.</w:t>
      </w:r>
    </w:p>
    <w:p w14:paraId="630193EE"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You can add as many variations and attributes as you want. When you are done, check the box </w:t>
      </w:r>
      <w:r w:rsidRPr="008F4CCC">
        <w:rPr>
          <w:rFonts w:ascii="Times New Roman" w:eastAsia="Times New Roman" w:hAnsi="Times New Roman" w:cs="Times New Roman"/>
          <w:b/>
          <w:bCs/>
          <w:color w:val="637178"/>
          <w:sz w:val="24"/>
          <w:szCs w:val="24"/>
        </w:rPr>
        <w:t>Create variation using those attributes</w:t>
      </w:r>
      <w:r w:rsidRPr="008F4CCC">
        <w:rPr>
          <w:rFonts w:ascii="Times New Roman" w:eastAsia="Times New Roman" w:hAnsi="Times New Roman" w:cs="Times New Roman"/>
          <w:color w:val="637178"/>
          <w:sz w:val="24"/>
          <w:szCs w:val="24"/>
        </w:rPr>
        <w:t>. The system will make all the combinations and will prompt you to add prices for those variations.</w:t>
      </w:r>
    </w:p>
    <w:p w14:paraId="4E95079F"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want to disable any variation, then you can uncheck the box on the left.</w:t>
      </w:r>
    </w:p>
    <w:p w14:paraId="465249C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Quantity and variation picture adding function will not be available right away. You have to save the product once to get those options. Right after saving the product, the fields above will have a pencil icon on the right. Click on that to add more details to the variations.</w:t>
      </w:r>
    </w:p>
    <w:p w14:paraId="5DE48000"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Selecting Product Type – Grouped Product</w:t>
      </w:r>
    </w:p>
    <w:p w14:paraId="220F68C0"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lastRenderedPageBreak/>
        <w:t>To learn about the grouped product </w:t>
      </w:r>
      <w:hyperlink r:id="rId21" w:history="1">
        <w:r w:rsidRPr="008F4CCC">
          <w:rPr>
            <w:rFonts w:ascii="Times New Roman" w:eastAsia="Times New Roman" w:hAnsi="Times New Roman" w:cs="Times New Roman"/>
            <w:color w:val="00AEFF"/>
            <w:sz w:val="24"/>
            <w:szCs w:val="24"/>
            <w:u w:val="single"/>
          </w:rPr>
          <w:t>go through this tutorial</w:t>
        </w:r>
      </w:hyperlink>
      <w:r w:rsidRPr="008F4CCC">
        <w:rPr>
          <w:rFonts w:ascii="Times New Roman" w:eastAsia="Times New Roman" w:hAnsi="Times New Roman" w:cs="Times New Roman"/>
          <w:color w:val="637178"/>
          <w:sz w:val="24"/>
          <w:szCs w:val="24"/>
        </w:rPr>
        <w:t>.</w:t>
      </w:r>
    </w:p>
    <w:p w14:paraId="4432650B"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Inventory and variants</w:t>
      </w:r>
    </w:p>
    <w:p w14:paraId="5C5B21EC"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This section holds a bit of complicated information. </w:t>
      </w:r>
      <w:r w:rsidRPr="008F4CCC">
        <w:rPr>
          <w:rFonts w:ascii="Times New Roman" w:eastAsia="Times New Roman" w:hAnsi="Times New Roman" w:cs="Times New Roman"/>
          <w:b/>
          <w:bCs/>
          <w:color w:val="637178"/>
          <w:sz w:val="24"/>
          <w:szCs w:val="24"/>
        </w:rPr>
        <w:t>None of these fields are mandatory</w:t>
      </w:r>
      <w:r w:rsidRPr="008F4CCC">
        <w:rPr>
          <w:rFonts w:ascii="Times New Roman" w:eastAsia="Times New Roman" w:hAnsi="Times New Roman" w:cs="Times New Roman"/>
          <w:color w:val="637178"/>
          <w:sz w:val="24"/>
          <w:szCs w:val="24"/>
        </w:rPr>
        <w:t>. If you do not need to add stock quantity and your is just a simple product, then you can totally skip this section.</w:t>
      </w:r>
    </w:p>
    <w:p w14:paraId="2F314D2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But if you are creating a downloadable product or selling a dress or t-shirt, which has multiple sizes, then you should read this section carefully.</w:t>
      </w:r>
    </w:p>
    <w:p w14:paraId="116992A9" w14:textId="6B2047F7"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00AEFF"/>
          <w:sz w:val="24"/>
          <w:szCs w:val="24"/>
        </w:rPr>
        <w:drawing>
          <wp:inline distT="0" distB="0" distL="0" distR="0" wp14:anchorId="2E8C2E00" wp14:editId="32E08A24">
            <wp:extent cx="5943600" cy="1822450"/>
            <wp:effectExtent l="0" t="0" r="0" b="6350"/>
            <wp:docPr id="24" name="Picture 24" descr="dokan-inventory-and-varian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kan-inventory-and-variant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22450"/>
                    </a:xfrm>
                    <a:prstGeom prst="rect">
                      <a:avLst/>
                    </a:prstGeom>
                    <a:noFill/>
                    <a:ln>
                      <a:noFill/>
                    </a:ln>
                  </pic:spPr>
                </pic:pic>
              </a:graphicData>
            </a:graphic>
          </wp:inline>
        </w:drawing>
      </w:r>
    </w:p>
    <w:p w14:paraId="1A2C076F"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What is SKU?</w:t>
      </w:r>
    </w:p>
    <w:p w14:paraId="2625DCF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SKU stands for </w:t>
      </w:r>
      <w:r w:rsidRPr="008F4CCC">
        <w:rPr>
          <w:rFonts w:ascii="Times New Roman" w:eastAsia="Times New Roman" w:hAnsi="Times New Roman" w:cs="Times New Roman"/>
          <w:b/>
          <w:bCs/>
          <w:color w:val="637178"/>
          <w:sz w:val="24"/>
          <w:szCs w:val="24"/>
        </w:rPr>
        <w:t>Stock Keeping Unit</w:t>
      </w:r>
      <w:r w:rsidRPr="008F4CCC">
        <w:rPr>
          <w:rFonts w:ascii="Times New Roman" w:eastAsia="Times New Roman" w:hAnsi="Times New Roman" w:cs="Times New Roman"/>
          <w:color w:val="637178"/>
          <w:sz w:val="24"/>
          <w:szCs w:val="24"/>
        </w:rPr>
        <w:t>. It should be a unique set of characters which will not match to any other product.</w:t>
      </w:r>
    </w:p>
    <w:p w14:paraId="159B50BE"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Enable Product Stock Management</w:t>
      </w:r>
    </w:p>
    <w:p w14:paraId="02754E69"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Let’s say you have 10 pieces of the product and you don’t want to receive after orders are placed for 10 units. If you enable stock management and enter 10 in the quantity field, then after 10 units are ordered, this product will show a message that all the quantities are sold and there is no stock.</w:t>
      </w:r>
    </w:p>
    <w:p w14:paraId="694DCD43"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proofErr w:type="gramStart"/>
      <w:r w:rsidRPr="008F4CCC">
        <w:rPr>
          <w:rFonts w:ascii="Times New Roman" w:eastAsia="Times New Roman" w:hAnsi="Times New Roman" w:cs="Times New Roman"/>
          <w:color w:val="637178"/>
          <w:sz w:val="24"/>
          <w:szCs w:val="24"/>
        </w:rPr>
        <w:t>But,</w:t>
      </w:r>
      <w:proofErr w:type="gramEnd"/>
      <w:r w:rsidRPr="008F4CCC">
        <w:rPr>
          <w:rFonts w:ascii="Times New Roman" w:eastAsia="Times New Roman" w:hAnsi="Times New Roman" w:cs="Times New Roman"/>
          <w:color w:val="637178"/>
          <w:sz w:val="24"/>
          <w:szCs w:val="24"/>
        </w:rPr>
        <w:t xml:space="preserve"> you might want to take some pre-orders before your next batch comes up. </w:t>
      </w:r>
      <w:proofErr w:type="gramStart"/>
      <w:r w:rsidRPr="008F4CCC">
        <w:rPr>
          <w:rFonts w:ascii="Times New Roman" w:eastAsia="Times New Roman" w:hAnsi="Times New Roman" w:cs="Times New Roman"/>
          <w:color w:val="637178"/>
          <w:sz w:val="24"/>
          <w:szCs w:val="24"/>
        </w:rPr>
        <w:t>So</w:t>
      </w:r>
      <w:proofErr w:type="gramEnd"/>
      <w:r w:rsidRPr="008F4CCC">
        <w:rPr>
          <w:rFonts w:ascii="Times New Roman" w:eastAsia="Times New Roman" w:hAnsi="Times New Roman" w:cs="Times New Roman"/>
          <w:color w:val="637178"/>
          <w:sz w:val="24"/>
          <w:szCs w:val="24"/>
        </w:rPr>
        <w:t xml:space="preserve"> you can </w:t>
      </w:r>
      <w:r w:rsidRPr="008F4CCC">
        <w:rPr>
          <w:rFonts w:ascii="Times New Roman" w:eastAsia="Times New Roman" w:hAnsi="Times New Roman" w:cs="Times New Roman"/>
          <w:b/>
          <w:bCs/>
          <w:color w:val="637178"/>
          <w:sz w:val="24"/>
          <w:szCs w:val="24"/>
        </w:rPr>
        <w:t>Allow Back Order</w:t>
      </w:r>
      <w:r w:rsidRPr="008F4CCC">
        <w:rPr>
          <w:rFonts w:ascii="Times New Roman" w:eastAsia="Times New Roman" w:hAnsi="Times New Roman" w:cs="Times New Roman"/>
          <w:color w:val="637178"/>
          <w:sz w:val="24"/>
          <w:szCs w:val="24"/>
        </w:rPr>
        <w:t> to let the customers place orders even if the product is out of stock.</w:t>
      </w:r>
    </w:p>
    <w:p w14:paraId="68C8693E"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Downloadable Product</w:t>
      </w:r>
    </w:p>
    <w:p w14:paraId="6B7A6190" w14:textId="54AE2C28"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00AEFF"/>
          <w:sz w:val="24"/>
          <w:szCs w:val="24"/>
        </w:rPr>
        <w:lastRenderedPageBreak/>
        <w:drawing>
          <wp:inline distT="0" distB="0" distL="0" distR="0" wp14:anchorId="52CD8712" wp14:editId="51C38410">
            <wp:extent cx="5943600" cy="2540000"/>
            <wp:effectExtent l="0" t="0" r="0" b="0"/>
            <wp:docPr id="23" name="Picture 23" descr="dokan-downloadable-product-opti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kan-downloadable-product-optio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14:paraId="50FDBCAF"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are selling photos, music, software or any digital product, then this is the option to use. If you click on the </w:t>
      </w:r>
      <w:r w:rsidRPr="008F4CCC">
        <w:rPr>
          <w:rFonts w:ascii="Times New Roman" w:eastAsia="Times New Roman" w:hAnsi="Times New Roman" w:cs="Times New Roman"/>
          <w:b/>
          <w:bCs/>
          <w:color w:val="637178"/>
          <w:sz w:val="24"/>
          <w:szCs w:val="24"/>
        </w:rPr>
        <w:t>Add File</w:t>
      </w:r>
      <w:r w:rsidRPr="008F4CCC">
        <w:rPr>
          <w:rFonts w:ascii="Times New Roman" w:eastAsia="Times New Roman" w:hAnsi="Times New Roman" w:cs="Times New Roman"/>
          <w:color w:val="637178"/>
          <w:sz w:val="24"/>
          <w:szCs w:val="24"/>
        </w:rPr>
        <w:t> button, three more fields will be added.</w:t>
      </w:r>
    </w:p>
    <w:p w14:paraId="313C6AA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The name field defines what the downloaded file name should be. We are letting you define that because you might name the original file to something like “new-album-updated-jan-12.zip” and you want the user to download the file as “New Album”. </w:t>
      </w:r>
      <w:proofErr w:type="gramStart"/>
      <w:r w:rsidRPr="008F4CCC">
        <w:rPr>
          <w:rFonts w:ascii="Times New Roman" w:eastAsia="Times New Roman" w:hAnsi="Times New Roman" w:cs="Times New Roman"/>
          <w:color w:val="637178"/>
          <w:sz w:val="24"/>
          <w:szCs w:val="24"/>
        </w:rPr>
        <w:t>So</w:t>
      </w:r>
      <w:proofErr w:type="gramEnd"/>
      <w:r w:rsidRPr="008F4CCC">
        <w:rPr>
          <w:rFonts w:ascii="Times New Roman" w:eastAsia="Times New Roman" w:hAnsi="Times New Roman" w:cs="Times New Roman"/>
          <w:color w:val="637178"/>
          <w:sz w:val="24"/>
          <w:szCs w:val="24"/>
        </w:rPr>
        <w:t xml:space="preserve"> this option will be useful for you to serve and organize better.</w:t>
      </w:r>
    </w:p>
    <w:p w14:paraId="75D463C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are serving the files from your very own site, then you can click on choose file and select. But you can also serve the file from Dropbox, Google Drive or some other file hosting site you like.</w:t>
      </w:r>
    </w:p>
    <w:p w14:paraId="7004C4B2"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Shipping</w:t>
      </w:r>
    </w:p>
    <w:p w14:paraId="01FAE72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xml:space="preserve"> has built-in support for WooCommerce shipping classes. Please read the following docs to know about how to activate and configure them-</w:t>
      </w:r>
    </w:p>
    <w:p w14:paraId="1182EB89" w14:textId="77777777" w:rsidR="008F4CCC" w:rsidRPr="008F4CCC" w:rsidRDefault="008F4CCC" w:rsidP="008F4CCC">
      <w:pPr>
        <w:numPr>
          <w:ilvl w:val="0"/>
          <w:numId w:val="2"/>
        </w:numPr>
        <w:spacing w:after="150" w:line="585" w:lineRule="atLeast"/>
        <w:rPr>
          <w:rFonts w:ascii="Times New Roman" w:eastAsia="Times New Roman" w:hAnsi="Times New Roman" w:cs="Times New Roman"/>
          <w:color w:val="000000"/>
          <w:sz w:val="24"/>
          <w:szCs w:val="24"/>
        </w:rPr>
      </w:pPr>
      <w:hyperlink r:id="rId26" w:history="1">
        <w:r w:rsidRPr="008F4CCC">
          <w:rPr>
            <w:rFonts w:ascii="Times New Roman" w:eastAsia="Times New Roman" w:hAnsi="Times New Roman" w:cs="Times New Roman"/>
            <w:color w:val="00AEFF"/>
            <w:sz w:val="24"/>
            <w:szCs w:val="24"/>
            <w:u w:val="single"/>
          </w:rPr>
          <w:t>Configure WooCommerce Shipping Classes</w:t>
        </w:r>
      </w:hyperlink>
    </w:p>
    <w:p w14:paraId="66929FDD" w14:textId="77777777" w:rsidR="008F4CCC" w:rsidRPr="008F4CCC" w:rsidRDefault="008F4CCC" w:rsidP="008F4CCC">
      <w:pPr>
        <w:numPr>
          <w:ilvl w:val="0"/>
          <w:numId w:val="2"/>
        </w:numPr>
        <w:spacing w:after="150" w:line="585" w:lineRule="atLeast"/>
        <w:rPr>
          <w:rFonts w:ascii="Times New Roman" w:eastAsia="Times New Roman" w:hAnsi="Times New Roman" w:cs="Times New Roman"/>
          <w:color w:val="000000"/>
          <w:sz w:val="24"/>
          <w:szCs w:val="24"/>
        </w:rPr>
      </w:pPr>
      <w:hyperlink r:id="rId27" w:history="1">
        <w:r w:rsidRPr="008F4CCC">
          <w:rPr>
            <w:rFonts w:ascii="Times New Roman" w:eastAsia="Times New Roman" w:hAnsi="Times New Roman" w:cs="Times New Roman"/>
            <w:color w:val="00AEFF"/>
            <w:sz w:val="24"/>
            <w:szCs w:val="24"/>
            <w:u w:val="single"/>
          </w:rPr>
          <w:t xml:space="preserve">Activate and Configure </w:t>
        </w:r>
        <w:proofErr w:type="spellStart"/>
        <w:r w:rsidRPr="008F4CCC">
          <w:rPr>
            <w:rFonts w:ascii="Times New Roman" w:eastAsia="Times New Roman" w:hAnsi="Times New Roman" w:cs="Times New Roman"/>
            <w:color w:val="00AEFF"/>
            <w:sz w:val="24"/>
            <w:szCs w:val="24"/>
            <w:u w:val="single"/>
          </w:rPr>
          <w:t>Dokan</w:t>
        </w:r>
        <w:proofErr w:type="spellEnd"/>
        <w:r w:rsidRPr="008F4CCC">
          <w:rPr>
            <w:rFonts w:ascii="Times New Roman" w:eastAsia="Times New Roman" w:hAnsi="Times New Roman" w:cs="Times New Roman"/>
            <w:color w:val="00AEFF"/>
            <w:sz w:val="24"/>
            <w:szCs w:val="24"/>
            <w:u w:val="single"/>
          </w:rPr>
          <w:t xml:space="preserve"> Shipping</w:t>
        </w:r>
      </w:hyperlink>
    </w:p>
    <w:p w14:paraId="220BE1D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If you do not want to use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xml:space="preserve"> shipping in your site, then you may not enable it from WooCommerce settings. But after activating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xml:space="preserve"> Shipping from WooCommerce settings, the vendor still needs to activate the shipping method from his dashboard settings.</w:t>
      </w:r>
    </w:p>
    <w:p w14:paraId="3CE4A970"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proofErr w:type="gramStart"/>
      <w:r w:rsidRPr="008F4CCC">
        <w:rPr>
          <w:rFonts w:ascii="Times New Roman" w:eastAsia="Times New Roman" w:hAnsi="Times New Roman" w:cs="Times New Roman"/>
          <w:color w:val="637178"/>
          <w:sz w:val="24"/>
          <w:szCs w:val="24"/>
        </w:rPr>
        <w:lastRenderedPageBreak/>
        <w:t>So</w:t>
      </w:r>
      <w:proofErr w:type="gramEnd"/>
      <w:r w:rsidRPr="008F4CCC">
        <w:rPr>
          <w:rFonts w:ascii="Times New Roman" w:eastAsia="Times New Roman" w:hAnsi="Times New Roman" w:cs="Times New Roman"/>
          <w:color w:val="637178"/>
          <w:sz w:val="24"/>
          <w:szCs w:val="24"/>
        </w:rPr>
        <w:t xml:space="preserve"> to be able to use the state-based shipping feature of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it needs to be activated from two places-</w:t>
      </w:r>
    </w:p>
    <w:p w14:paraId="2B44F279" w14:textId="77777777" w:rsidR="008F4CCC" w:rsidRPr="008F4CCC" w:rsidRDefault="008F4CCC" w:rsidP="008F4CCC">
      <w:pPr>
        <w:numPr>
          <w:ilvl w:val="0"/>
          <w:numId w:val="3"/>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By Admin from WooCommerce Settings – it will activate the feature sitewide.</w:t>
      </w:r>
    </w:p>
    <w:p w14:paraId="0F16DC0F" w14:textId="77777777" w:rsidR="008F4CCC" w:rsidRPr="008F4CCC" w:rsidRDefault="008F4CCC" w:rsidP="008F4CCC">
      <w:pPr>
        <w:numPr>
          <w:ilvl w:val="0"/>
          <w:numId w:val="3"/>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By Vendor from Dashboard Settings – it will allow the feature on the specific store.</w:t>
      </w:r>
    </w:p>
    <w:p w14:paraId="7B04E59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After activating the feature from both places. You will get the default shipping price override option. Else only the shipping class selection will be available.</w:t>
      </w:r>
    </w:p>
    <w:p w14:paraId="05E8D043" w14:textId="29EDB0C8"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00AEFF"/>
          <w:sz w:val="24"/>
          <w:szCs w:val="24"/>
        </w:rPr>
        <w:drawing>
          <wp:inline distT="0" distB="0" distL="0" distR="0" wp14:anchorId="31C3ABE9" wp14:editId="6D95E135">
            <wp:extent cx="5943600" cy="2947670"/>
            <wp:effectExtent l="0" t="0" r="0" b="5080"/>
            <wp:docPr id="22" name="Picture 22" descr="Shipping and tax">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pping and tax">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47670"/>
                    </a:xfrm>
                    <a:prstGeom prst="rect">
                      <a:avLst/>
                    </a:prstGeom>
                    <a:noFill/>
                    <a:ln>
                      <a:noFill/>
                    </a:ln>
                  </pic:spPr>
                </pic:pic>
              </a:graphicData>
            </a:graphic>
          </wp:inline>
        </w:drawing>
      </w:r>
    </w:p>
    <w:p w14:paraId="4F8A5E4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If you have enabled only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xml:space="preserve"> shipping and configured the costs in the dashboard settings. Then you might leave all the settings as is. That means you do not have to input any data in this section. None of the fields are mandatory here.</w:t>
      </w:r>
    </w:p>
    <w:p w14:paraId="0A508026" w14:textId="77777777" w:rsidR="008F4CCC" w:rsidRPr="008F4CCC" w:rsidRDefault="008F4CCC" w:rsidP="008F4CCC">
      <w:pPr>
        <w:spacing w:before="300" w:after="150" w:line="336" w:lineRule="atLeast"/>
        <w:outlineLvl w:val="3"/>
        <w:rPr>
          <w:rFonts w:ascii="inherit" w:eastAsia="Times New Roman" w:hAnsi="inherit" w:cs="Times New Roman"/>
          <w:b/>
          <w:bCs/>
          <w:color w:val="000000"/>
          <w:sz w:val="24"/>
          <w:szCs w:val="24"/>
        </w:rPr>
      </w:pPr>
      <w:r w:rsidRPr="008F4CCC">
        <w:rPr>
          <w:rFonts w:ascii="inherit" w:eastAsia="Times New Roman" w:hAnsi="inherit" w:cs="Times New Roman"/>
          <w:b/>
          <w:bCs/>
          <w:color w:val="000000"/>
          <w:sz w:val="24"/>
          <w:szCs w:val="24"/>
        </w:rPr>
        <w:t>Tax</w:t>
      </w:r>
    </w:p>
    <w:p w14:paraId="4D50F2E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Here the vendor can only select the pre-made tax classes. If you have missed the tax configuration part in our documentation, you can </w:t>
      </w:r>
      <w:hyperlink r:id="rId30" w:history="1">
        <w:r w:rsidRPr="008F4CCC">
          <w:rPr>
            <w:rFonts w:ascii="Times New Roman" w:eastAsia="Times New Roman" w:hAnsi="Times New Roman" w:cs="Times New Roman"/>
            <w:color w:val="00AEFF"/>
            <w:sz w:val="24"/>
            <w:szCs w:val="24"/>
            <w:u w:val="single"/>
          </w:rPr>
          <w:t>read it here</w:t>
        </w:r>
      </w:hyperlink>
      <w:r w:rsidRPr="008F4CCC">
        <w:rPr>
          <w:rFonts w:ascii="Times New Roman" w:eastAsia="Times New Roman" w:hAnsi="Times New Roman" w:cs="Times New Roman"/>
          <w:color w:val="637178"/>
          <w:sz w:val="24"/>
          <w:szCs w:val="24"/>
        </w:rPr>
        <w:t>.</w:t>
      </w:r>
    </w:p>
    <w:p w14:paraId="3583F54B"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Select Product Type – External/Affiliate Product</w:t>
      </w:r>
    </w:p>
    <w:p w14:paraId="2266028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You can create External/Affiliate product on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That way you can create product and redirect them to your Affiliate sites.</w:t>
      </w:r>
    </w:p>
    <w:p w14:paraId="3E7AFAE9"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lastRenderedPageBreak/>
        <w:t>While creating a product, you need to select the External/Affiliate product type from the dropdown menu.</w:t>
      </w:r>
    </w:p>
    <w:p w14:paraId="0EF893A4"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Also, you need to add the link to your site in the URL section and define the button name.</w:t>
      </w:r>
    </w:p>
    <w:p w14:paraId="7144A9A1" w14:textId="398D35FB"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3AA6D27A" wp14:editId="20FA3342">
            <wp:extent cx="5943600" cy="3021965"/>
            <wp:effectExtent l="0" t="0" r="0" b="6985"/>
            <wp:docPr id="21" name="Picture 21" descr="Exter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ternal Produ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722C8863"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Then you will see the product on the </w:t>
      </w:r>
      <w:r w:rsidRPr="008F4CCC">
        <w:rPr>
          <w:rFonts w:ascii="Times New Roman" w:eastAsia="Times New Roman" w:hAnsi="Times New Roman" w:cs="Times New Roman"/>
          <w:b/>
          <w:bCs/>
          <w:color w:val="637178"/>
          <w:sz w:val="24"/>
          <w:szCs w:val="24"/>
        </w:rPr>
        <w:t>View Product</w:t>
      </w:r>
      <w:r w:rsidRPr="008F4CCC">
        <w:rPr>
          <w:rFonts w:ascii="Times New Roman" w:eastAsia="Times New Roman" w:hAnsi="Times New Roman" w:cs="Times New Roman"/>
          <w:color w:val="637178"/>
          <w:sz w:val="24"/>
          <w:szCs w:val="24"/>
        </w:rPr>
        <w:t> page.</w:t>
      </w:r>
    </w:p>
    <w:p w14:paraId="31792465" w14:textId="573868CF"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2CE55B14" wp14:editId="3E8A35A2">
            <wp:extent cx="5943600" cy="3285490"/>
            <wp:effectExtent l="0" t="0" r="0" b="0"/>
            <wp:docPr id="20" name="Picture 20" descr="View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w Produ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14:paraId="0F75F5DC"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So, when a user clicks on the </w:t>
      </w:r>
      <w:proofErr w:type="gramStart"/>
      <w:r w:rsidRPr="008F4CCC">
        <w:rPr>
          <w:rFonts w:ascii="Times New Roman" w:eastAsia="Times New Roman" w:hAnsi="Times New Roman" w:cs="Times New Roman"/>
          <w:color w:val="637178"/>
          <w:sz w:val="24"/>
          <w:szCs w:val="24"/>
        </w:rPr>
        <w:t>button</w:t>
      </w:r>
      <w:proofErr w:type="gramEnd"/>
      <w:r w:rsidRPr="008F4CCC">
        <w:rPr>
          <w:rFonts w:ascii="Times New Roman" w:eastAsia="Times New Roman" w:hAnsi="Times New Roman" w:cs="Times New Roman"/>
          <w:color w:val="637178"/>
          <w:sz w:val="24"/>
          <w:szCs w:val="24"/>
        </w:rPr>
        <w:t xml:space="preserve"> he/she will be redirected to the URL page.</w:t>
      </w:r>
    </w:p>
    <w:p w14:paraId="3B65B11E"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lastRenderedPageBreak/>
        <w:t>Other Options</w:t>
      </w:r>
    </w:p>
    <w:p w14:paraId="4748AE94"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b/>
          <w:bCs/>
          <w:color w:val="637178"/>
          <w:sz w:val="24"/>
          <w:szCs w:val="24"/>
        </w:rPr>
        <w:t>Visibility:</w:t>
      </w:r>
      <w:r w:rsidRPr="008F4CCC">
        <w:rPr>
          <w:rFonts w:ascii="Times New Roman" w:eastAsia="Times New Roman" w:hAnsi="Times New Roman" w:cs="Times New Roman"/>
          <w:color w:val="637178"/>
          <w:sz w:val="24"/>
          <w:szCs w:val="24"/>
        </w:rPr>
        <w:t xml:space="preserve"> The visibility option defines the privacy of the product. By </w:t>
      </w:r>
      <w:proofErr w:type="gramStart"/>
      <w:r w:rsidRPr="008F4CCC">
        <w:rPr>
          <w:rFonts w:ascii="Times New Roman" w:eastAsia="Times New Roman" w:hAnsi="Times New Roman" w:cs="Times New Roman"/>
          <w:color w:val="637178"/>
          <w:sz w:val="24"/>
          <w:szCs w:val="24"/>
        </w:rPr>
        <w:t>default</w:t>
      </w:r>
      <w:proofErr w:type="gramEnd"/>
      <w:r w:rsidRPr="008F4CCC">
        <w:rPr>
          <w:rFonts w:ascii="Times New Roman" w:eastAsia="Times New Roman" w:hAnsi="Times New Roman" w:cs="Times New Roman"/>
          <w:color w:val="637178"/>
          <w:sz w:val="24"/>
          <w:szCs w:val="24"/>
        </w:rPr>
        <w:t xml:space="preserve"> “Catalog and Search” is selected. But if you want the product to only appear on category listing page, search results or want to list as a hidden product, then you can select the option respectively.</w:t>
      </w:r>
    </w:p>
    <w:p w14:paraId="4A5E4612"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select any other option than </w:t>
      </w:r>
      <w:r w:rsidRPr="008F4CCC">
        <w:rPr>
          <w:rFonts w:ascii="Times New Roman" w:eastAsia="Times New Roman" w:hAnsi="Times New Roman" w:cs="Times New Roman"/>
          <w:b/>
          <w:bCs/>
          <w:color w:val="637178"/>
          <w:sz w:val="24"/>
          <w:szCs w:val="24"/>
        </w:rPr>
        <w:t>Catalog and Search</w:t>
      </w:r>
      <w:r w:rsidRPr="008F4CCC">
        <w:rPr>
          <w:rFonts w:ascii="Times New Roman" w:eastAsia="Times New Roman" w:hAnsi="Times New Roman" w:cs="Times New Roman"/>
          <w:color w:val="637178"/>
          <w:sz w:val="24"/>
          <w:szCs w:val="24"/>
        </w:rPr>
        <w:t> then the product will not appear on the site other than the store page.</w:t>
      </w:r>
    </w:p>
    <w:p w14:paraId="1DB3065E"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b/>
          <w:bCs/>
          <w:color w:val="637178"/>
          <w:sz w:val="24"/>
          <w:szCs w:val="24"/>
        </w:rPr>
        <w:t>Purchase Note:</w:t>
      </w:r>
      <w:r w:rsidRPr="008F4CCC">
        <w:rPr>
          <w:rFonts w:ascii="Times New Roman" w:eastAsia="Times New Roman" w:hAnsi="Times New Roman" w:cs="Times New Roman"/>
          <w:color w:val="637178"/>
          <w:sz w:val="24"/>
          <w:szCs w:val="24"/>
        </w:rPr>
        <w:t> If you want the customer to receive a custom message right after purchasing the product, you can paste that in the box.</w:t>
      </w:r>
    </w:p>
    <w:p w14:paraId="78081837"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b/>
          <w:bCs/>
          <w:color w:val="637178"/>
          <w:sz w:val="24"/>
          <w:szCs w:val="24"/>
        </w:rPr>
        <w:t>Reviews:</w:t>
      </w:r>
      <w:r w:rsidRPr="008F4CCC">
        <w:rPr>
          <w:rFonts w:ascii="Times New Roman" w:eastAsia="Times New Roman" w:hAnsi="Times New Roman" w:cs="Times New Roman"/>
          <w:color w:val="637178"/>
          <w:sz w:val="24"/>
          <w:szCs w:val="24"/>
        </w:rPr>
        <w:t> If the vendor does not want to receive reviews for the product from the customers, he can turn it on or off.</w:t>
      </w:r>
    </w:p>
    <w:p w14:paraId="6995EE8A"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Create a product from admin panel and assign to a vendor</w:t>
      </w:r>
    </w:p>
    <w:p w14:paraId="37ED0803"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Products can be created from both back and front end. If you want to create a product as an admin, you can do that from </w:t>
      </w:r>
      <w:r w:rsidRPr="008F4CCC">
        <w:rPr>
          <w:rFonts w:ascii="Times New Roman" w:eastAsia="Times New Roman" w:hAnsi="Times New Roman" w:cs="Times New Roman"/>
          <w:b/>
          <w:bCs/>
          <w:color w:val="637178"/>
          <w:sz w:val="24"/>
          <w:szCs w:val="24"/>
        </w:rPr>
        <w:t>wp-admin → Products → Add New.</w:t>
      </w:r>
    </w:p>
    <w:p w14:paraId="1B5939C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When you are done with inserting all the data, you will see an option to assign an author. If you do not find the author input box, then you have to enable it from “Screen Options” from the top right corner of the screen.</w:t>
      </w:r>
    </w:p>
    <w:p w14:paraId="490B37B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Same applies to product import via CSV and other formats. You can import them using WordPress importer and assign them to vendors by editing.</w:t>
      </w:r>
    </w:p>
    <w:p w14:paraId="4E65B4A2"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Blank Product Page</w:t>
      </w:r>
    </w:p>
    <w:p w14:paraId="2ECF916E"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When vendors setup their shop for the first time in the marketplace, they may not have any products. However, they can create their products from the Blank Product page.</w:t>
      </w:r>
    </w:p>
    <w:p w14:paraId="6C0AF5FC"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They can create new products or import products as well. The import product option is available in the pro version.</w:t>
      </w:r>
    </w:p>
    <w:p w14:paraId="7B8BBA42" w14:textId="26BDA326"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75E3D00D" wp14:editId="105EFA86">
            <wp:extent cx="5943600" cy="3656965"/>
            <wp:effectExtent l="0" t="0" r="0" b="635"/>
            <wp:docPr id="19" name="Picture 19" descr="blank produ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nk product p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56965"/>
                    </a:xfrm>
                    <a:prstGeom prst="rect">
                      <a:avLst/>
                    </a:prstGeom>
                    <a:noFill/>
                    <a:ln>
                      <a:noFill/>
                    </a:ln>
                  </pic:spPr>
                </pic:pic>
              </a:graphicData>
            </a:graphic>
          </wp:inline>
        </w:drawing>
      </w:r>
    </w:p>
    <w:p w14:paraId="3A755D9A"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Digital &amp; Physical Product Types Selling Options for Vendors</w:t>
      </w:r>
    </w:p>
    <w:p w14:paraId="4394BEE0"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Now, you can enable your multivendor marketplace to sell only physical products or digital products. The new version of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xml:space="preserve"> Pro will enable you to do that.</w:t>
      </w:r>
    </w:p>
    <w:p w14:paraId="3C6B80B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Navigate to </w:t>
      </w:r>
      <w:proofErr w:type="spellStart"/>
      <w:r w:rsidRPr="008F4CCC">
        <w:rPr>
          <w:rFonts w:ascii="Times New Roman" w:eastAsia="Times New Roman" w:hAnsi="Times New Roman" w:cs="Times New Roman"/>
          <w:b/>
          <w:bCs/>
          <w:color w:val="637178"/>
          <w:sz w:val="24"/>
          <w:szCs w:val="24"/>
        </w:rPr>
        <w:t>Dokan</w:t>
      </w:r>
      <w:proofErr w:type="spellEnd"/>
      <w:r w:rsidRPr="008F4CCC">
        <w:rPr>
          <w:rFonts w:ascii="Times New Roman" w:eastAsia="Times New Roman" w:hAnsi="Times New Roman" w:cs="Times New Roman"/>
          <w:b/>
          <w:bCs/>
          <w:color w:val="637178"/>
          <w:sz w:val="24"/>
          <w:szCs w:val="24"/>
        </w:rPr>
        <w:t>–&gt; Settings–&gt; General Settings. </w:t>
      </w:r>
      <w:r w:rsidRPr="008F4CCC">
        <w:rPr>
          <w:rFonts w:ascii="Times New Roman" w:eastAsia="Times New Roman" w:hAnsi="Times New Roman" w:cs="Times New Roman"/>
          <w:color w:val="637178"/>
          <w:sz w:val="24"/>
          <w:szCs w:val="24"/>
        </w:rPr>
        <w:t>There you will find three options under “</w:t>
      </w:r>
      <w:r w:rsidRPr="008F4CCC">
        <w:rPr>
          <w:rFonts w:ascii="Times New Roman" w:eastAsia="Times New Roman" w:hAnsi="Times New Roman" w:cs="Times New Roman"/>
          <w:b/>
          <w:bCs/>
          <w:color w:val="637178"/>
          <w:sz w:val="24"/>
          <w:szCs w:val="24"/>
        </w:rPr>
        <w:t>Selling Product Types”</w:t>
      </w:r>
      <w:r w:rsidRPr="008F4CCC">
        <w:rPr>
          <w:rFonts w:ascii="Times New Roman" w:eastAsia="Times New Roman" w:hAnsi="Times New Roman" w:cs="Times New Roman"/>
          <w:color w:val="637178"/>
          <w:sz w:val="24"/>
          <w:szCs w:val="24"/>
        </w:rPr>
        <w:t>.</w:t>
      </w:r>
    </w:p>
    <w:p w14:paraId="033621E3" w14:textId="77777777" w:rsidR="008F4CCC" w:rsidRPr="008F4CCC" w:rsidRDefault="008F4CCC" w:rsidP="008F4CCC">
      <w:pPr>
        <w:numPr>
          <w:ilvl w:val="0"/>
          <w:numId w:val="4"/>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I plan to sell both digital and physical products</w:t>
      </w:r>
    </w:p>
    <w:p w14:paraId="4EBEAB6D" w14:textId="77777777" w:rsidR="008F4CCC" w:rsidRPr="008F4CCC" w:rsidRDefault="008F4CCC" w:rsidP="008F4CCC">
      <w:pPr>
        <w:numPr>
          <w:ilvl w:val="0"/>
          <w:numId w:val="4"/>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I plan to sell only physical products</w:t>
      </w:r>
    </w:p>
    <w:p w14:paraId="03C343A7" w14:textId="77777777" w:rsidR="008F4CCC" w:rsidRPr="008F4CCC" w:rsidRDefault="008F4CCC" w:rsidP="008F4CCC">
      <w:pPr>
        <w:numPr>
          <w:ilvl w:val="0"/>
          <w:numId w:val="4"/>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I plan to sell only digital products</w:t>
      </w:r>
    </w:p>
    <w:p w14:paraId="750719FB" w14:textId="13F7CBBF"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3FB16EFF" wp14:editId="7051FA2F">
            <wp:extent cx="5943600" cy="2828925"/>
            <wp:effectExtent l="0" t="0" r="0" b="9525"/>
            <wp:docPr id="18" name="Picture 18" descr="Selling produc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ling product typ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2C7CBAD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Now, if you choose</w:t>
      </w:r>
    </w:p>
    <w:p w14:paraId="48192306"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I plan to sell only physical products</w:t>
      </w:r>
    </w:p>
    <w:p w14:paraId="07617141"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 xml:space="preserve">When you choose this option, that means the vendors of your marketplace will only sell physical products. When you enable this </w:t>
      </w:r>
      <w:proofErr w:type="gramStart"/>
      <w:r w:rsidRPr="008F4CCC">
        <w:rPr>
          <w:rFonts w:ascii="Times New Roman" w:eastAsia="Times New Roman" w:hAnsi="Times New Roman" w:cs="Times New Roman"/>
          <w:color w:val="637178"/>
          <w:sz w:val="24"/>
          <w:szCs w:val="24"/>
        </w:rPr>
        <w:t>option</w:t>
      </w:r>
      <w:proofErr w:type="gramEnd"/>
      <w:r w:rsidRPr="008F4CCC">
        <w:rPr>
          <w:rFonts w:ascii="Times New Roman" w:eastAsia="Times New Roman" w:hAnsi="Times New Roman" w:cs="Times New Roman"/>
          <w:color w:val="637178"/>
          <w:sz w:val="24"/>
          <w:szCs w:val="24"/>
        </w:rPr>
        <w:t xml:space="preserve"> you will see that the </w:t>
      </w:r>
      <w:r w:rsidRPr="008F4CCC">
        <w:rPr>
          <w:rFonts w:ascii="Times New Roman" w:eastAsia="Times New Roman" w:hAnsi="Times New Roman" w:cs="Times New Roman"/>
          <w:b/>
          <w:bCs/>
          <w:color w:val="637178"/>
          <w:sz w:val="24"/>
          <w:szCs w:val="24"/>
        </w:rPr>
        <w:t>Downloadable</w:t>
      </w:r>
      <w:r w:rsidRPr="008F4CCC">
        <w:rPr>
          <w:rFonts w:ascii="Times New Roman" w:eastAsia="Times New Roman" w:hAnsi="Times New Roman" w:cs="Times New Roman"/>
          <w:color w:val="637178"/>
          <w:sz w:val="24"/>
          <w:szCs w:val="24"/>
        </w:rPr>
        <w:t> and </w:t>
      </w:r>
      <w:r w:rsidRPr="008F4CCC">
        <w:rPr>
          <w:rFonts w:ascii="Times New Roman" w:eastAsia="Times New Roman" w:hAnsi="Times New Roman" w:cs="Times New Roman"/>
          <w:b/>
          <w:bCs/>
          <w:color w:val="637178"/>
          <w:sz w:val="24"/>
          <w:szCs w:val="24"/>
        </w:rPr>
        <w:t>Virtual</w:t>
      </w:r>
      <w:r w:rsidRPr="008F4CCC">
        <w:rPr>
          <w:rFonts w:ascii="Times New Roman" w:eastAsia="Times New Roman" w:hAnsi="Times New Roman" w:cs="Times New Roman"/>
          <w:color w:val="637178"/>
          <w:sz w:val="24"/>
          <w:szCs w:val="24"/>
        </w:rPr>
        <w:t> option are disabled for all the products.</w:t>
      </w:r>
    </w:p>
    <w:p w14:paraId="40427672" w14:textId="1CE773BC"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14FBF240" wp14:editId="6DCAECB3">
            <wp:extent cx="5943600" cy="3173095"/>
            <wp:effectExtent l="0" t="0" r="0" b="8255"/>
            <wp:docPr id="17" name="Picture 17" descr="physic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ysical produc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73095"/>
                    </a:xfrm>
                    <a:prstGeom prst="rect">
                      <a:avLst/>
                    </a:prstGeom>
                    <a:noFill/>
                    <a:ln>
                      <a:noFill/>
                    </a:ln>
                  </pic:spPr>
                </pic:pic>
              </a:graphicData>
            </a:graphic>
          </wp:inline>
        </w:drawing>
      </w:r>
    </w:p>
    <w:p w14:paraId="50C6D738"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you create a variable product, you will not find those options in the </w:t>
      </w:r>
      <w:r w:rsidRPr="008F4CCC">
        <w:rPr>
          <w:rFonts w:ascii="Times New Roman" w:eastAsia="Times New Roman" w:hAnsi="Times New Roman" w:cs="Times New Roman"/>
          <w:b/>
          <w:bCs/>
          <w:color w:val="637178"/>
          <w:sz w:val="24"/>
          <w:szCs w:val="24"/>
        </w:rPr>
        <w:t>variations</w:t>
      </w:r>
      <w:r w:rsidRPr="008F4CCC">
        <w:rPr>
          <w:rFonts w:ascii="Times New Roman" w:eastAsia="Times New Roman" w:hAnsi="Times New Roman" w:cs="Times New Roman"/>
          <w:color w:val="637178"/>
          <w:sz w:val="24"/>
          <w:szCs w:val="24"/>
        </w:rPr>
        <w:t> zone as well.</w:t>
      </w:r>
    </w:p>
    <w:p w14:paraId="773B5715" w14:textId="13596155"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20892AEA" wp14:editId="3CE409D1">
            <wp:extent cx="5943600" cy="3880485"/>
            <wp:effectExtent l="0" t="0" r="0" b="5715"/>
            <wp:docPr id="16" name="Picture 16" descr="variation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iations z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80485"/>
                    </a:xfrm>
                    <a:prstGeom prst="rect">
                      <a:avLst/>
                    </a:prstGeom>
                    <a:noFill/>
                    <a:ln>
                      <a:noFill/>
                    </a:ln>
                  </pic:spPr>
                </pic:pic>
              </a:graphicData>
            </a:graphic>
          </wp:inline>
        </w:drawing>
      </w:r>
    </w:p>
    <w:p w14:paraId="3A88B55E" w14:textId="77777777" w:rsidR="008F4CCC" w:rsidRPr="008F4CCC" w:rsidRDefault="008F4CCC" w:rsidP="008F4CCC">
      <w:pPr>
        <w:spacing w:before="300" w:after="405" w:line="336" w:lineRule="atLeast"/>
        <w:outlineLvl w:val="2"/>
        <w:rPr>
          <w:rFonts w:ascii="inherit" w:eastAsia="Times New Roman" w:hAnsi="inherit" w:cs="Times New Roman"/>
          <w:b/>
          <w:bCs/>
          <w:color w:val="000000"/>
          <w:sz w:val="27"/>
          <w:szCs w:val="27"/>
        </w:rPr>
      </w:pPr>
      <w:r w:rsidRPr="008F4CCC">
        <w:rPr>
          <w:rFonts w:ascii="inherit" w:eastAsia="Times New Roman" w:hAnsi="inherit" w:cs="Times New Roman"/>
          <w:b/>
          <w:bCs/>
          <w:color w:val="000000"/>
          <w:sz w:val="27"/>
          <w:szCs w:val="27"/>
        </w:rPr>
        <w:t>I plan to sell only digital products</w:t>
      </w:r>
    </w:p>
    <w:p w14:paraId="29A2B0F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However, if you choose to sell only digital products then you will not find any </w:t>
      </w:r>
      <w:r w:rsidRPr="008F4CCC">
        <w:rPr>
          <w:rFonts w:ascii="Times New Roman" w:eastAsia="Times New Roman" w:hAnsi="Times New Roman" w:cs="Times New Roman"/>
          <w:b/>
          <w:bCs/>
          <w:color w:val="637178"/>
          <w:sz w:val="24"/>
          <w:szCs w:val="24"/>
        </w:rPr>
        <w:t>Shipping</w:t>
      </w:r>
      <w:r w:rsidRPr="008F4CCC">
        <w:rPr>
          <w:rFonts w:ascii="Times New Roman" w:eastAsia="Times New Roman" w:hAnsi="Times New Roman" w:cs="Times New Roman"/>
          <w:color w:val="637178"/>
          <w:sz w:val="24"/>
          <w:szCs w:val="24"/>
        </w:rPr>
        <w:t xml:space="preserve"> options. We have disabled the shipping options when your marketplace </w:t>
      </w:r>
      <w:proofErr w:type="gramStart"/>
      <w:r w:rsidRPr="008F4CCC">
        <w:rPr>
          <w:rFonts w:ascii="Times New Roman" w:eastAsia="Times New Roman" w:hAnsi="Times New Roman" w:cs="Times New Roman"/>
          <w:color w:val="637178"/>
          <w:sz w:val="24"/>
          <w:szCs w:val="24"/>
        </w:rPr>
        <w:t>are</w:t>
      </w:r>
      <w:proofErr w:type="gramEnd"/>
      <w:r w:rsidRPr="008F4CCC">
        <w:rPr>
          <w:rFonts w:ascii="Times New Roman" w:eastAsia="Times New Roman" w:hAnsi="Times New Roman" w:cs="Times New Roman"/>
          <w:color w:val="637178"/>
          <w:sz w:val="24"/>
          <w:szCs w:val="24"/>
        </w:rPr>
        <w:t xml:space="preserve"> selling digital products as you probably don’t need shipping to sell them.</w:t>
      </w:r>
    </w:p>
    <w:p w14:paraId="616CAB95"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proofErr w:type="gramStart"/>
      <w:r w:rsidRPr="008F4CCC">
        <w:rPr>
          <w:rFonts w:ascii="Times New Roman" w:eastAsia="Times New Roman" w:hAnsi="Times New Roman" w:cs="Times New Roman"/>
          <w:color w:val="637178"/>
          <w:sz w:val="24"/>
          <w:szCs w:val="24"/>
        </w:rPr>
        <w:t>But,</w:t>
      </w:r>
      <w:proofErr w:type="gramEnd"/>
      <w:r w:rsidRPr="008F4CCC">
        <w:rPr>
          <w:rFonts w:ascii="Times New Roman" w:eastAsia="Times New Roman" w:hAnsi="Times New Roman" w:cs="Times New Roman"/>
          <w:color w:val="637178"/>
          <w:sz w:val="24"/>
          <w:szCs w:val="24"/>
        </w:rPr>
        <w:t xml:space="preserve"> you will find the </w:t>
      </w:r>
      <w:r w:rsidRPr="008F4CCC">
        <w:rPr>
          <w:rFonts w:ascii="Times New Roman" w:eastAsia="Times New Roman" w:hAnsi="Times New Roman" w:cs="Times New Roman"/>
          <w:b/>
          <w:bCs/>
          <w:color w:val="637178"/>
          <w:sz w:val="24"/>
          <w:szCs w:val="24"/>
        </w:rPr>
        <w:t>Downloadable</w:t>
      </w:r>
      <w:r w:rsidRPr="008F4CCC">
        <w:rPr>
          <w:rFonts w:ascii="Times New Roman" w:eastAsia="Times New Roman" w:hAnsi="Times New Roman" w:cs="Times New Roman"/>
          <w:color w:val="637178"/>
          <w:sz w:val="24"/>
          <w:szCs w:val="24"/>
        </w:rPr>
        <w:t> and </w:t>
      </w:r>
      <w:r w:rsidRPr="008F4CCC">
        <w:rPr>
          <w:rFonts w:ascii="Times New Roman" w:eastAsia="Times New Roman" w:hAnsi="Times New Roman" w:cs="Times New Roman"/>
          <w:b/>
          <w:bCs/>
          <w:color w:val="637178"/>
          <w:sz w:val="24"/>
          <w:szCs w:val="24"/>
        </w:rPr>
        <w:t>Virtual</w:t>
      </w:r>
      <w:r w:rsidRPr="008F4CCC">
        <w:rPr>
          <w:rFonts w:ascii="Times New Roman" w:eastAsia="Times New Roman" w:hAnsi="Times New Roman" w:cs="Times New Roman"/>
          <w:color w:val="637178"/>
          <w:sz w:val="24"/>
          <w:szCs w:val="24"/>
        </w:rPr>
        <w:t> option enabled.</w:t>
      </w:r>
    </w:p>
    <w:p w14:paraId="20FF4C85" w14:textId="5A86ABE9"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4940062F" wp14:editId="5BE0CF89">
            <wp:extent cx="5943600" cy="3246755"/>
            <wp:effectExtent l="0" t="0" r="0" b="0"/>
            <wp:docPr id="15" name="Picture 15" descr="digit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gital produc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46755"/>
                    </a:xfrm>
                    <a:prstGeom prst="rect">
                      <a:avLst/>
                    </a:prstGeom>
                    <a:noFill/>
                    <a:ln>
                      <a:noFill/>
                    </a:ln>
                  </pic:spPr>
                </pic:pic>
              </a:graphicData>
            </a:graphic>
          </wp:inline>
        </w:drawing>
      </w:r>
    </w:p>
    <w:p w14:paraId="7D27588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Also, for a variable product, you will find those options in the </w:t>
      </w:r>
      <w:r w:rsidRPr="008F4CCC">
        <w:rPr>
          <w:rFonts w:ascii="Times New Roman" w:eastAsia="Times New Roman" w:hAnsi="Times New Roman" w:cs="Times New Roman"/>
          <w:b/>
          <w:bCs/>
          <w:color w:val="637178"/>
          <w:sz w:val="24"/>
          <w:szCs w:val="24"/>
        </w:rPr>
        <w:t>variations</w:t>
      </w:r>
      <w:r w:rsidRPr="008F4CCC">
        <w:rPr>
          <w:rFonts w:ascii="Times New Roman" w:eastAsia="Times New Roman" w:hAnsi="Times New Roman" w:cs="Times New Roman"/>
          <w:color w:val="637178"/>
          <w:sz w:val="24"/>
          <w:szCs w:val="24"/>
        </w:rPr>
        <w:t> zone.</w:t>
      </w:r>
    </w:p>
    <w:p w14:paraId="697C983F" w14:textId="704953D8"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383A153D" wp14:editId="501C7F37">
            <wp:extent cx="5943600" cy="4008120"/>
            <wp:effectExtent l="0" t="0" r="0" b="0"/>
            <wp:docPr id="14" name="Picture 14" descr="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o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008120"/>
                    </a:xfrm>
                    <a:prstGeom prst="rect">
                      <a:avLst/>
                    </a:prstGeom>
                    <a:noFill/>
                    <a:ln>
                      <a:noFill/>
                    </a:ln>
                  </pic:spPr>
                </pic:pic>
              </a:graphicData>
            </a:graphic>
          </wp:inline>
        </w:drawing>
      </w:r>
    </w:p>
    <w:p w14:paraId="6BE99B4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b/>
          <w:bCs/>
          <w:color w:val="637178"/>
          <w:sz w:val="24"/>
          <w:szCs w:val="24"/>
        </w:rPr>
        <w:lastRenderedPageBreak/>
        <w:t>Note</w:t>
      </w:r>
      <w:r w:rsidRPr="008F4CCC">
        <w:rPr>
          <w:rFonts w:ascii="Times New Roman" w:eastAsia="Times New Roman" w:hAnsi="Times New Roman" w:cs="Times New Roman"/>
          <w:color w:val="637178"/>
          <w:sz w:val="24"/>
          <w:szCs w:val="24"/>
        </w:rPr>
        <w:t xml:space="preserve">: The vendors will not find any shipping options on their vendor dashboard. Also, we have disabled the </w:t>
      </w:r>
      <w:proofErr w:type="spellStart"/>
      <w:r w:rsidRPr="008F4CCC">
        <w:rPr>
          <w:rFonts w:ascii="Times New Roman" w:eastAsia="Times New Roman" w:hAnsi="Times New Roman" w:cs="Times New Roman"/>
          <w:color w:val="637178"/>
          <w:sz w:val="24"/>
          <w:szCs w:val="24"/>
        </w:rPr>
        <w:t>Dokan</w:t>
      </w:r>
      <w:proofErr w:type="spellEnd"/>
      <w:r w:rsidRPr="008F4CCC">
        <w:rPr>
          <w:rFonts w:ascii="Times New Roman" w:eastAsia="Times New Roman" w:hAnsi="Times New Roman" w:cs="Times New Roman"/>
          <w:color w:val="637178"/>
          <w:sz w:val="24"/>
          <w:szCs w:val="24"/>
        </w:rPr>
        <w:t xml:space="preserve"> shipping options from </w:t>
      </w:r>
      <w:r w:rsidRPr="008F4CCC">
        <w:rPr>
          <w:rFonts w:ascii="Times New Roman" w:eastAsia="Times New Roman" w:hAnsi="Times New Roman" w:cs="Times New Roman"/>
          <w:b/>
          <w:bCs/>
          <w:color w:val="637178"/>
          <w:sz w:val="24"/>
          <w:szCs w:val="24"/>
        </w:rPr>
        <w:t>WooCommerce–&gt; Setting –&gt; Shipping.</w:t>
      </w:r>
      <w:r w:rsidRPr="008F4CCC">
        <w:rPr>
          <w:rFonts w:ascii="Times New Roman" w:eastAsia="Times New Roman" w:hAnsi="Times New Roman" w:cs="Times New Roman"/>
          <w:color w:val="637178"/>
          <w:sz w:val="24"/>
          <w:szCs w:val="24"/>
        </w:rPr>
        <w:t> The existing data will not work either.</w:t>
      </w:r>
    </w:p>
    <w:p w14:paraId="7BF7C0D2"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2 Filter Options for Product Listing Page</w:t>
      </w:r>
    </w:p>
    <w:p w14:paraId="6AAD2F33"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Now you can filter the products on your product listing page according to the product type. Just select the product type and click on Filter. You will see the filtered products on the list.</w:t>
      </w:r>
    </w:p>
    <w:p w14:paraId="10F89B8F" w14:textId="7B137779"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274D88AC" wp14:editId="12C3C2C3">
            <wp:extent cx="5943600" cy="3119120"/>
            <wp:effectExtent l="0" t="0" r="0" b="5080"/>
            <wp:docPr id="13" name="Picture 13" descr="produc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duct filt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19120"/>
                    </a:xfrm>
                    <a:prstGeom prst="rect">
                      <a:avLst/>
                    </a:prstGeom>
                    <a:noFill/>
                    <a:ln>
                      <a:noFill/>
                    </a:ln>
                  </pic:spPr>
                </pic:pic>
              </a:graphicData>
            </a:graphic>
          </wp:inline>
        </w:drawing>
      </w:r>
    </w:p>
    <w:p w14:paraId="2C74833C"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Also, you can filter the products based on their inventory. You will get two options</w:t>
      </w:r>
    </w:p>
    <w:p w14:paraId="0CDB56D0" w14:textId="77777777" w:rsidR="008F4CCC" w:rsidRPr="008F4CCC" w:rsidRDefault="008F4CCC" w:rsidP="008F4CCC">
      <w:pPr>
        <w:numPr>
          <w:ilvl w:val="0"/>
          <w:numId w:val="5"/>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In stock</w:t>
      </w:r>
    </w:p>
    <w:p w14:paraId="559E1E03" w14:textId="77777777" w:rsidR="008F4CCC" w:rsidRPr="008F4CCC" w:rsidRDefault="008F4CCC" w:rsidP="008F4CCC">
      <w:pPr>
        <w:numPr>
          <w:ilvl w:val="0"/>
          <w:numId w:val="5"/>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Out of stock</w:t>
      </w:r>
    </w:p>
    <w:p w14:paraId="2DF238A0" w14:textId="0E0CA486"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6480FB36" wp14:editId="1BCC7762">
            <wp:extent cx="5943600" cy="3293110"/>
            <wp:effectExtent l="0" t="0" r="0" b="2540"/>
            <wp:docPr id="12" name="Picture 12" descr="st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ck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93110"/>
                    </a:xfrm>
                    <a:prstGeom prst="rect">
                      <a:avLst/>
                    </a:prstGeom>
                    <a:noFill/>
                    <a:ln>
                      <a:noFill/>
                    </a:ln>
                  </pic:spPr>
                </pic:pic>
              </a:graphicData>
            </a:graphic>
          </wp:inline>
        </w:drawing>
      </w:r>
    </w:p>
    <w:p w14:paraId="40731C4E"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Hide/Show Product Filter Options</w:t>
      </w:r>
    </w:p>
    <w:p w14:paraId="1B11AF6F"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As an admin, you can hide the product filter option from the Single Store Page. Admin can do this from the customize option.</w:t>
      </w:r>
    </w:p>
    <w:p w14:paraId="1083F9A9"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Click the </w:t>
      </w:r>
      <w:r w:rsidRPr="008F4CCC">
        <w:rPr>
          <w:rFonts w:ascii="Times New Roman" w:eastAsia="Times New Roman" w:hAnsi="Times New Roman" w:cs="Times New Roman"/>
          <w:b/>
          <w:bCs/>
          <w:color w:val="637178"/>
          <w:sz w:val="24"/>
          <w:szCs w:val="24"/>
        </w:rPr>
        <w:t>Customize</w:t>
      </w:r>
      <w:r w:rsidRPr="008F4CCC">
        <w:rPr>
          <w:rFonts w:ascii="Times New Roman" w:eastAsia="Times New Roman" w:hAnsi="Times New Roman" w:cs="Times New Roman"/>
          <w:color w:val="637178"/>
          <w:sz w:val="24"/>
          <w:szCs w:val="24"/>
        </w:rPr>
        <w:t> option of the top of the menu bar.</w:t>
      </w:r>
    </w:p>
    <w:p w14:paraId="320D950C" w14:textId="281FE8C6"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43322075" wp14:editId="5D3A7ED0">
            <wp:extent cx="5943600" cy="2950845"/>
            <wp:effectExtent l="0" t="0" r="0" b="1905"/>
            <wp:docPr id="11" name="Picture 11" descr="customiz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tomize op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inline>
        </w:drawing>
      </w:r>
    </w:p>
    <w:p w14:paraId="4E1BC03B"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Now, select the </w:t>
      </w:r>
      <w:proofErr w:type="spellStart"/>
      <w:r w:rsidRPr="008F4CCC">
        <w:rPr>
          <w:rFonts w:ascii="Times New Roman" w:eastAsia="Times New Roman" w:hAnsi="Times New Roman" w:cs="Times New Roman"/>
          <w:b/>
          <w:bCs/>
          <w:color w:val="637178"/>
          <w:sz w:val="24"/>
          <w:szCs w:val="24"/>
        </w:rPr>
        <w:t>Dokan</w:t>
      </w:r>
      <w:proofErr w:type="spellEnd"/>
      <w:r w:rsidRPr="008F4CCC">
        <w:rPr>
          <w:rFonts w:ascii="Times New Roman" w:eastAsia="Times New Roman" w:hAnsi="Times New Roman" w:cs="Times New Roman"/>
          <w:color w:val="637178"/>
          <w:sz w:val="24"/>
          <w:szCs w:val="24"/>
        </w:rPr>
        <w:t> option from the side menu bar.</w:t>
      </w:r>
    </w:p>
    <w:p w14:paraId="19AA6D3B" w14:textId="1FE01217"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7513FA2C" wp14:editId="62B39ECD">
            <wp:extent cx="5943600" cy="2956560"/>
            <wp:effectExtent l="0" t="0" r="0" b="0"/>
            <wp:docPr id="10" name="Picture 10" descr="Doka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kan op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956560"/>
                    </a:xfrm>
                    <a:prstGeom prst="rect">
                      <a:avLst/>
                    </a:prstGeom>
                    <a:noFill/>
                    <a:ln>
                      <a:noFill/>
                    </a:ln>
                  </pic:spPr>
                </pic:pic>
              </a:graphicData>
            </a:graphic>
          </wp:inline>
        </w:drawing>
      </w:r>
    </w:p>
    <w:p w14:paraId="3A2D2316"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Next, select the </w:t>
      </w:r>
      <w:r w:rsidRPr="008F4CCC">
        <w:rPr>
          <w:rFonts w:ascii="Times New Roman" w:eastAsia="Times New Roman" w:hAnsi="Times New Roman" w:cs="Times New Roman"/>
          <w:b/>
          <w:bCs/>
          <w:color w:val="637178"/>
          <w:sz w:val="24"/>
          <w:szCs w:val="24"/>
        </w:rPr>
        <w:t>Store Page</w:t>
      </w:r>
      <w:r w:rsidRPr="008F4CCC">
        <w:rPr>
          <w:rFonts w:ascii="Times New Roman" w:eastAsia="Times New Roman" w:hAnsi="Times New Roman" w:cs="Times New Roman"/>
          <w:color w:val="637178"/>
          <w:sz w:val="24"/>
          <w:szCs w:val="24"/>
        </w:rPr>
        <w:t> option.</w:t>
      </w:r>
    </w:p>
    <w:p w14:paraId="70A7D4BC" w14:textId="1C707C5E"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1A7169BD" wp14:editId="6BEA73FC">
            <wp:extent cx="5943600" cy="2961005"/>
            <wp:effectExtent l="0" t="0" r="0" b="0"/>
            <wp:docPr id="9" name="Picture 9" descr="store pa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ore page op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961005"/>
                    </a:xfrm>
                    <a:prstGeom prst="rect">
                      <a:avLst/>
                    </a:prstGeom>
                    <a:noFill/>
                    <a:ln>
                      <a:noFill/>
                    </a:ln>
                  </pic:spPr>
                </pic:pic>
              </a:graphicData>
            </a:graphic>
          </wp:inline>
        </w:drawing>
      </w:r>
    </w:p>
    <w:p w14:paraId="71993704"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Enable the </w:t>
      </w:r>
      <w:r w:rsidRPr="008F4CCC">
        <w:rPr>
          <w:rFonts w:ascii="Times New Roman" w:eastAsia="Times New Roman" w:hAnsi="Times New Roman" w:cs="Times New Roman"/>
          <w:b/>
          <w:bCs/>
          <w:color w:val="637178"/>
          <w:sz w:val="24"/>
          <w:szCs w:val="24"/>
        </w:rPr>
        <w:t>Hide Products Filter</w:t>
      </w:r>
      <w:r w:rsidRPr="008F4CCC">
        <w:rPr>
          <w:rFonts w:ascii="Times New Roman" w:eastAsia="Times New Roman" w:hAnsi="Times New Roman" w:cs="Times New Roman"/>
          <w:color w:val="637178"/>
          <w:sz w:val="24"/>
          <w:szCs w:val="24"/>
        </w:rPr>
        <w:t> option from the Vendor Products.</w:t>
      </w:r>
    </w:p>
    <w:p w14:paraId="1DE08513" w14:textId="4F637FE5"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0BF245F7" wp14:editId="5C3DF16B">
            <wp:extent cx="5943600" cy="2957830"/>
            <wp:effectExtent l="0" t="0" r="0" b="0"/>
            <wp:docPr id="8" name="Picture 8" descr="Hide Product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de Products Fil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957830"/>
                    </a:xfrm>
                    <a:prstGeom prst="rect">
                      <a:avLst/>
                    </a:prstGeom>
                    <a:noFill/>
                    <a:ln>
                      <a:noFill/>
                    </a:ln>
                  </pic:spPr>
                </pic:pic>
              </a:graphicData>
            </a:graphic>
          </wp:inline>
        </w:drawing>
      </w:r>
    </w:p>
    <w:p w14:paraId="495DDDA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That is how admins can hide product filter options.</w:t>
      </w:r>
    </w:p>
    <w:p w14:paraId="310E2365"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Product Bulk Edit for Vendors</w:t>
      </w:r>
    </w:p>
    <w:p w14:paraId="0670A29A"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Just like the admin, vendors can now edit the products in a bulk from the vendor dashboard. Vendors need to go to </w:t>
      </w:r>
      <w:r w:rsidRPr="008F4CCC">
        <w:rPr>
          <w:rFonts w:ascii="Times New Roman" w:eastAsia="Times New Roman" w:hAnsi="Times New Roman" w:cs="Times New Roman"/>
          <w:b/>
          <w:bCs/>
          <w:color w:val="637178"/>
          <w:sz w:val="24"/>
          <w:szCs w:val="24"/>
        </w:rPr>
        <w:t>Vendor Dashboard–&gt; Products</w:t>
      </w:r>
      <w:r w:rsidRPr="008F4CCC">
        <w:rPr>
          <w:rFonts w:ascii="Times New Roman" w:eastAsia="Times New Roman" w:hAnsi="Times New Roman" w:cs="Times New Roman"/>
          <w:color w:val="637178"/>
          <w:sz w:val="24"/>
          <w:szCs w:val="24"/>
        </w:rPr>
        <w:t>. There they need to choose multiple products to edit. Then click on the </w:t>
      </w:r>
      <w:r w:rsidRPr="008F4CCC">
        <w:rPr>
          <w:rFonts w:ascii="Times New Roman" w:eastAsia="Times New Roman" w:hAnsi="Times New Roman" w:cs="Times New Roman"/>
          <w:b/>
          <w:bCs/>
          <w:color w:val="637178"/>
          <w:sz w:val="24"/>
          <w:szCs w:val="24"/>
        </w:rPr>
        <w:t>Apply</w:t>
      </w:r>
      <w:r w:rsidRPr="008F4CCC">
        <w:rPr>
          <w:rFonts w:ascii="Times New Roman" w:eastAsia="Times New Roman" w:hAnsi="Times New Roman" w:cs="Times New Roman"/>
          <w:color w:val="637178"/>
          <w:sz w:val="24"/>
          <w:szCs w:val="24"/>
        </w:rPr>
        <w:t> button,</w:t>
      </w:r>
    </w:p>
    <w:p w14:paraId="2A1A974F" w14:textId="0D26F4A7"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6872C116" wp14:editId="30A6E188">
            <wp:extent cx="5943600" cy="3347085"/>
            <wp:effectExtent l="0" t="0" r="0" b="5715"/>
            <wp:docPr id="7" name="Picture 7" descr="product bulk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ct bulk ed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92B6F5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lastRenderedPageBreak/>
        <w:t>Now, vendors can update/add product categories, change the product status to Draft, and new Tags. Also, they can update product price, sale, weight, shipping class, visibility, change stock status, etc. Click on the </w:t>
      </w:r>
      <w:r w:rsidRPr="008F4CCC">
        <w:rPr>
          <w:rFonts w:ascii="Times New Roman" w:eastAsia="Times New Roman" w:hAnsi="Times New Roman" w:cs="Times New Roman"/>
          <w:b/>
          <w:bCs/>
          <w:color w:val="637178"/>
          <w:sz w:val="24"/>
          <w:szCs w:val="24"/>
        </w:rPr>
        <w:t>Update</w:t>
      </w:r>
      <w:r w:rsidRPr="008F4CCC">
        <w:rPr>
          <w:rFonts w:ascii="Times New Roman" w:eastAsia="Times New Roman" w:hAnsi="Times New Roman" w:cs="Times New Roman"/>
          <w:color w:val="637178"/>
          <w:sz w:val="24"/>
          <w:szCs w:val="24"/>
        </w:rPr>
        <w:t> button to finish.</w:t>
      </w:r>
    </w:p>
    <w:p w14:paraId="725C2F6E" w14:textId="5E87E2FE"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15665737" wp14:editId="7A350182">
            <wp:extent cx="5943600" cy="4039235"/>
            <wp:effectExtent l="0" t="0" r="0" b="0"/>
            <wp:docPr id="6" name="Picture 6" descr="update produc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pdate product da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39235"/>
                    </a:xfrm>
                    <a:prstGeom prst="rect">
                      <a:avLst/>
                    </a:prstGeom>
                    <a:noFill/>
                    <a:ln>
                      <a:noFill/>
                    </a:ln>
                  </pic:spPr>
                </pic:pic>
              </a:graphicData>
            </a:graphic>
          </wp:inline>
        </w:drawing>
      </w:r>
    </w:p>
    <w:p w14:paraId="55947756"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After finishing the update, they will be able to see the changes in the Product list.</w:t>
      </w:r>
    </w:p>
    <w:p w14:paraId="3BB2F921" w14:textId="60AB2682"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122C93E1" wp14:editId="1EAFFDDF">
            <wp:extent cx="5943600" cy="4104005"/>
            <wp:effectExtent l="0" t="0" r="0" b="0"/>
            <wp:docPr id="5" name="Picture 5" descr="produc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duct l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104005"/>
                    </a:xfrm>
                    <a:prstGeom prst="rect">
                      <a:avLst/>
                    </a:prstGeom>
                    <a:noFill/>
                    <a:ln>
                      <a:noFill/>
                    </a:ln>
                  </pic:spPr>
                </pic:pic>
              </a:graphicData>
            </a:graphic>
          </wp:inline>
        </w:drawing>
      </w:r>
    </w:p>
    <w:p w14:paraId="5C0C4D7D"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If they click on the quick edit option, they will be able to see the new categories and tags added.</w:t>
      </w:r>
    </w:p>
    <w:p w14:paraId="5F05A0D4" w14:textId="32C5F642"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5331C95F" wp14:editId="5453ED5D">
            <wp:extent cx="5943600" cy="4901565"/>
            <wp:effectExtent l="0" t="0" r="0" b="0"/>
            <wp:docPr id="4" name="Picture 4" descr="quick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ick ed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901565"/>
                    </a:xfrm>
                    <a:prstGeom prst="rect">
                      <a:avLst/>
                    </a:prstGeom>
                    <a:noFill/>
                    <a:ln>
                      <a:noFill/>
                    </a:ln>
                  </pic:spPr>
                </pic:pic>
              </a:graphicData>
            </a:graphic>
          </wp:inline>
        </w:drawing>
      </w:r>
    </w:p>
    <w:p w14:paraId="75F7DED9" w14:textId="77777777" w:rsidR="008F4CCC" w:rsidRPr="008F4CCC" w:rsidRDefault="008F4CCC" w:rsidP="008F4CCC">
      <w:pPr>
        <w:spacing w:after="225"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color w:val="637178"/>
          <w:sz w:val="24"/>
          <w:szCs w:val="24"/>
        </w:rPr>
        <w:t>This is how vendors can bulk edit products from their vendor dashboard.</w:t>
      </w:r>
    </w:p>
    <w:p w14:paraId="412D1202" w14:textId="77777777" w:rsidR="008F4CCC" w:rsidRPr="008F4CCC" w:rsidRDefault="008F4CCC" w:rsidP="008F4CCC">
      <w:pPr>
        <w:spacing w:before="300" w:after="150" w:line="336" w:lineRule="atLeast"/>
        <w:outlineLvl w:val="1"/>
        <w:rPr>
          <w:rFonts w:ascii="inherit" w:eastAsia="Times New Roman" w:hAnsi="inherit" w:cs="Times New Roman"/>
          <w:b/>
          <w:bCs/>
          <w:color w:val="000000"/>
          <w:sz w:val="36"/>
          <w:szCs w:val="36"/>
        </w:rPr>
      </w:pPr>
      <w:r w:rsidRPr="008F4CCC">
        <w:rPr>
          <w:rFonts w:ascii="inherit" w:eastAsia="Times New Roman" w:hAnsi="inherit" w:cs="Times New Roman"/>
          <w:b/>
          <w:bCs/>
          <w:color w:val="000000"/>
          <w:sz w:val="36"/>
          <w:szCs w:val="36"/>
        </w:rPr>
        <w:t>Notes Regarding Product Bulk Edit</w:t>
      </w:r>
    </w:p>
    <w:p w14:paraId="7918B535" w14:textId="77777777" w:rsidR="008F4CCC" w:rsidRPr="008F4CCC" w:rsidRDefault="008F4CCC" w:rsidP="008F4CCC">
      <w:pPr>
        <w:numPr>
          <w:ilvl w:val="0"/>
          <w:numId w:val="6"/>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Vendors can only add multiple categories if the admin select the multiple category option from </w:t>
      </w:r>
      <w:proofErr w:type="spellStart"/>
      <w:r w:rsidRPr="008F4CCC">
        <w:rPr>
          <w:rFonts w:ascii="Times New Roman" w:eastAsia="Times New Roman" w:hAnsi="Times New Roman" w:cs="Times New Roman"/>
          <w:b/>
          <w:bCs/>
          <w:color w:val="000000"/>
          <w:sz w:val="24"/>
          <w:szCs w:val="24"/>
        </w:rPr>
        <w:t>Dokan</w:t>
      </w:r>
      <w:proofErr w:type="spellEnd"/>
      <w:r w:rsidRPr="008F4CCC">
        <w:rPr>
          <w:rFonts w:ascii="Times New Roman" w:eastAsia="Times New Roman" w:hAnsi="Times New Roman" w:cs="Times New Roman"/>
          <w:b/>
          <w:bCs/>
          <w:color w:val="000000"/>
          <w:sz w:val="24"/>
          <w:szCs w:val="24"/>
        </w:rPr>
        <w:t>–&gt; Settings–&gt; Selling option–&gt; Product Category Selection</w:t>
      </w:r>
      <w:r w:rsidRPr="008F4CCC">
        <w:rPr>
          <w:rFonts w:ascii="Times New Roman" w:eastAsia="Times New Roman" w:hAnsi="Times New Roman" w:cs="Times New Roman"/>
          <w:color w:val="000000"/>
          <w:sz w:val="24"/>
          <w:szCs w:val="24"/>
        </w:rPr>
        <w:t>.</w:t>
      </w:r>
    </w:p>
    <w:p w14:paraId="43ECB454" w14:textId="1EBA7300"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380728EA" wp14:editId="6AD8EAF4">
            <wp:extent cx="5943600" cy="2774315"/>
            <wp:effectExtent l="0" t="0" r="0" b="6985"/>
            <wp:docPr id="3" name="Picture 3" descr="produ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 categor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774315"/>
                    </a:xfrm>
                    <a:prstGeom prst="rect">
                      <a:avLst/>
                    </a:prstGeom>
                    <a:noFill/>
                    <a:ln>
                      <a:noFill/>
                    </a:ln>
                  </pic:spPr>
                </pic:pic>
              </a:graphicData>
            </a:graphic>
          </wp:inline>
        </w:drawing>
      </w:r>
    </w:p>
    <w:p w14:paraId="6ACEE0F1" w14:textId="77777777" w:rsidR="008F4CCC" w:rsidRPr="008F4CCC" w:rsidRDefault="008F4CCC" w:rsidP="008F4CCC">
      <w:pPr>
        <w:numPr>
          <w:ilvl w:val="0"/>
          <w:numId w:val="7"/>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If the admin enables the “</w:t>
      </w:r>
      <w:r w:rsidRPr="008F4CCC">
        <w:rPr>
          <w:rFonts w:ascii="Times New Roman" w:eastAsia="Times New Roman" w:hAnsi="Times New Roman" w:cs="Times New Roman"/>
          <w:b/>
          <w:bCs/>
          <w:color w:val="000000"/>
          <w:sz w:val="24"/>
          <w:szCs w:val="24"/>
        </w:rPr>
        <w:t>Edited Product Status</w:t>
      </w:r>
      <w:r w:rsidRPr="008F4CCC">
        <w:rPr>
          <w:rFonts w:ascii="Times New Roman" w:eastAsia="Times New Roman" w:hAnsi="Times New Roman" w:cs="Times New Roman"/>
          <w:color w:val="000000"/>
          <w:sz w:val="24"/>
          <w:szCs w:val="24"/>
        </w:rPr>
        <w:t>” to “</w:t>
      </w:r>
      <w:r w:rsidRPr="008F4CCC">
        <w:rPr>
          <w:rFonts w:ascii="Times New Roman" w:eastAsia="Times New Roman" w:hAnsi="Times New Roman" w:cs="Times New Roman"/>
          <w:b/>
          <w:bCs/>
          <w:color w:val="000000"/>
          <w:sz w:val="24"/>
          <w:szCs w:val="24"/>
        </w:rPr>
        <w:t xml:space="preserve">Set Product status as pending review when a vendor edits or updates a </w:t>
      </w:r>
      <w:proofErr w:type="gramStart"/>
      <w:r w:rsidRPr="008F4CCC">
        <w:rPr>
          <w:rFonts w:ascii="Times New Roman" w:eastAsia="Times New Roman" w:hAnsi="Times New Roman" w:cs="Times New Roman"/>
          <w:b/>
          <w:bCs/>
          <w:color w:val="000000"/>
          <w:sz w:val="24"/>
          <w:szCs w:val="24"/>
        </w:rPr>
        <w:t>product</w:t>
      </w:r>
      <w:r w:rsidRPr="008F4CCC">
        <w:rPr>
          <w:rFonts w:ascii="Times New Roman" w:eastAsia="Times New Roman" w:hAnsi="Times New Roman" w:cs="Times New Roman"/>
          <w:color w:val="000000"/>
          <w:sz w:val="24"/>
          <w:szCs w:val="24"/>
        </w:rPr>
        <w:t>“</w:t>
      </w:r>
      <w:proofErr w:type="gramEnd"/>
      <w:r w:rsidRPr="008F4CCC">
        <w:rPr>
          <w:rFonts w:ascii="Times New Roman" w:eastAsia="Times New Roman" w:hAnsi="Times New Roman" w:cs="Times New Roman"/>
          <w:color w:val="000000"/>
          <w:sz w:val="24"/>
          <w:szCs w:val="24"/>
        </w:rPr>
        <w:t>, then the product status will be saved as “Pending Review” after the vendor updates the product.</w:t>
      </w:r>
    </w:p>
    <w:p w14:paraId="1D986302" w14:textId="171F3C94"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drawing>
          <wp:inline distT="0" distB="0" distL="0" distR="0" wp14:anchorId="05B965F7" wp14:editId="0AAFD8DD">
            <wp:extent cx="5943600" cy="2786380"/>
            <wp:effectExtent l="0" t="0" r="0" b="0"/>
            <wp:docPr id="2" name="Picture 2" descr="edite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ited stat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786380"/>
                    </a:xfrm>
                    <a:prstGeom prst="rect">
                      <a:avLst/>
                    </a:prstGeom>
                    <a:noFill/>
                    <a:ln>
                      <a:noFill/>
                    </a:ln>
                  </pic:spPr>
                </pic:pic>
              </a:graphicData>
            </a:graphic>
          </wp:inline>
        </w:drawing>
      </w:r>
    </w:p>
    <w:p w14:paraId="7A1AF51A" w14:textId="77777777" w:rsidR="008F4CCC" w:rsidRPr="008F4CCC" w:rsidRDefault="008F4CCC" w:rsidP="008F4CCC">
      <w:pPr>
        <w:numPr>
          <w:ilvl w:val="0"/>
          <w:numId w:val="8"/>
        </w:numPr>
        <w:spacing w:after="150" w:line="585" w:lineRule="atLeast"/>
        <w:rPr>
          <w:rFonts w:ascii="Times New Roman" w:eastAsia="Times New Roman" w:hAnsi="Times New Roman" w:cs="Times New Roman"/>
          <w:color w:val="000000"/>
          <w:sz w:val="24"/>
          <w:szCs w:val="24"/>
        </w:rPr>
      </w:pPr>
      <w:r w:rsidRPr="008F4CCC">
        <w:rPr>
          <w:rFonts w:ascii="Times New Roman" w:eastAsia="Times New Roman" w:hAnsi="Times New Roman" w:cs="Times New Roman"/>
          <w:color w:val="000000"/>
          <w:sz w:val="24"/>
          <w:szCs w:val="24"/>
        </w:rPr>
        <w:t>Last but not the least, vendors can create new tags only if the admin enables the </w:t>
      </w:r>
      <w:r w:rsidRPr="008F4CCC">
        <w:rPr>
          <w:rFonts w:ascii="Times New Roman" w:eastAsia="Times New Roman" w:hAnsi="Times New Roman" w:cs="Times New Roman"/>
          <w:b/>
          <w:bCs/>
          <w:color w:val="000000"/>
          <w:sz w:val="24"/>
          <w:szCs w:val="24"/>
        </w:rPr>
        <w:t>“Allow vendors to create new product tags from vendor dashboard”</w:t>
      </w:r>
      <w:r w:rsidRPr="008F4CCC">
        <w:rPr>
          <w:rFonts w:ascii="Times New Roman" w:eastAsia="Times New Roman" w:hAnsi="Times New Roman" w:cs="Times New Roman"/>
          <w:color w:val="000000"/>
          <w:sz w:val="24"/>
          <w:szCs w:val="24"/>
        </w:rPr>
        <w:t> from </w:t>
      </w:r>
      <w:proofErr w:type="spellStart"/>
      <w:r w:rsidRPr="008F4CCC">
        <w:rPr>
          <w:rFonts w:ascii="Times New Roman" w:eastAsia="Times New Roman" w:hAnsi="Times New Roman" w:cs="Times New Roman"/>
          <w:b/>
          <w:bCs/>
          <w:color w:val="000000"/>
          <w:sz w:val="24"/>
          <w:szCs w:val="24"/>
        </w:rPr>
        <w:t>Dokan</w:t>
      </w:r>
      <w:proofErr w:type="spellEnd"/>
      <w:r w:rsidRPr="008F4CCC">
        <w:rPr>
          <w:rFonts w:ascii="Times New Roman" w:eastAsia="Times New Roman" w:hAnsi="Times New Roman" w:cs="Times New Roman"/>
          <w:b/>
          <w:bCs/>
          <w:color w:val="000000"/>
          <w:sz w:val="24"/>
          <w:szCs w:val="24"/>
        </w:rPr>
        <w:t>–&gt; Settings–&gt; Selling option–&gt;Vendors Can Create Tags</w:t>
      </w:r>
      <w:r w:rsidRPr="008F4CCC">
        <w:rPr>
          <w:rFonts w:ascii="Times New Roman" w:eastAsia="Times New Roman" w:hAnsi="Times New Roman" w:cs="Times New Roman"/>
          <w:color w:val="000000"/>
          <w:sz w:val="24"/>
          <w:szCs w:val="24"/>
        </w:rPr>
        <w:t>.</w:t>
      </w:r>
    </w:p>
    <w:p w14:paraId="7739DB2E" w14:textId="6A3BF9C6" w:rsidR="008F4CCC" w:rsidRPr="008F4CCC" w:rsidRDefault="008F4CCC" w:rsidP="008F4CCC">
      <w:pPr>
        <w:spacing w:after="0" w:line="360" w:lineRule="atLeast"/>
        <w:rPr>
          <w:rFonts w:ascii="Times New Roman" w:eastAsia="Times New Roman" w:hAnsi="Times New Roman" w:cs="Times New Roman"/>
          <w:color w:val="637178"/>
          <w:sz w:val="24"/>
          <w:szCs w:val="24"/>
        </w:rPr>
      </w:pPr>
      <w:r w:rsidRPr="008F4CCC">
        <w:rPr>
          <w:rFonts w:ascii="Times New Roman" w:eastAsia="Times New Roman" w:hAnsi="Times New Roman" w:cs="Times New Roman"/>
          <w:noProof/>
          <w:color w:val="637178"/>
          <w:sz w:val="24"/>
          <w:szCs w:val="24"/>
        </w:rPr>
        <w:lastRenderedPageBreak/>
        <w:drawing>
          <wp:inline distT="0" distB="0" distL="0" distR="0" wp14:anchorId="348956C0" wp14:editId="6E08FF6D">
            <wp:extent cx="5943600" cy="2774315"/>
            <wp:effectExtent l="0" t="0" r="0" b="6985"/>
            <wp:docPr id="1" name="Picture 1" descr="vendors can create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endors can create tag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774315"/>
                    </a:xfrm>
                    <a:prstGeom prst="rect">
                      <a:avLst/>
                    </a:prstGeom>
                    <a:noFill/>
                    <a:ln>
                      <a:noFill/>
                    </a:ln>
                  </pic:spPr>
                </pic:pic>
              </a:graphicData>
            </a:graphic>
          </wp:inline>
        </w:drawing>
      </w:r>
    </w:p>
    <w:p w14:paraId="65E1704C" w14:textId="77777777" w:rsidR="00BC1ADB" w:rsidRDefault="00BC1ADB"/>
    <w:sectPr w:rsidR="00BC1A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0F0"/>
    <w:multiLevelType w:val="multilevel"/>
    <w:tmpl w:val="4532F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530BE2"/>
    <w:multiLevelType w:val="multilevel"/>
    <w:tmpl w:val="FF087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105437"/>
    <w:multiLevelType w:val="multilevel"/>
    <w:tmpl w:val="F8C6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664B7"/>
    <w:multiLevelType w:val="multilevel"/>
    <w:tmpl w:val="2334F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7109A2"/>
    <w:multiLevelType w:val="multilevel"/>
    <w:tmpl w:val="7A9E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02D12"/>
    <w:multiLevelType w:val="multilevel"/>
    <w:tmpl w:val="6A7C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517629"/>
    <w:multiLevelType w:val="multilevel"/>
    <w:tmpl w:val="C1DCA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4D0FCA"/>
    <w:multiLevelType w:val="multilevel"/>
    <w:tmpl w:val="CB08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1219938">
    <w:abstractNumId w:val="1"/>
  </w:num>
  <w:num w:numId="2" w16cid:durableId="2088450917">
    <w:abstractNumId w:val="6"/>
  </w:num>
  <w:num w:numId="3" w16cid:durableId="1678724434">
    <w:abstractNumId w:val="3"/>
  </w:num>
  <w:num w:numId="4" w16cid:durableId="10298568">
    <w:abstractNumId w:val="5"/>
  </w:num>
  <w:num w:numId="5" w16cid:durableId="1265456091">
    <w:abstractNumId w:val="0"/>
  </w:num>
  <w:num w:numId="6" w16cid:durableId="1312052579">
    <w:abstractNumId w:val="7"/>
  </w:num>
  <w:num w:numId="7" w16cid:durableId="1963685856">
    <w:abstractNumId w:val="2"/>
  </w:num>
  <w:num w:numId="8" w16cid:durableId="4346354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CCC"/>
    <w:rsid w:val="008F4CCC"/>
    <w:rsid w:val="00BC1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D5B2"/>
  <w15:chartTrackingRefBased/>
  <w15:docId w15:val="{49D2C4C6-F750-4618-8221-CE3FA2D5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F4C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F4C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F4CC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4CC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F4CC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F4CCC"/>
    <w:rPr>
      <w:rFonts w:ascii="Times New Roman" w:eastAsia="Times New Roman" w:hAnsi="Times New Roman" w:cs="Times New Roman"/>
      <w:b/>
      <w:bCs/>
      <w:sz w:val="24"/>
      <w:szCs w:val="24"/>
    </w:rPr>
  </w:style>
  <w:style w:type="character" w:customStyle="1" w:styleId="decrement">
    <w:name w:val="decrement"/>
    <w:basedOn w:val="DefaultParagraphFont"/>
    <w:rsid w:val="008F4CCC"/>
  </w:style>
  <w:style w:type="character" w:customStyle="1" w:styleId="increment">
    <w:name w:val="increment"/>
    <w:basedOn w:val="DefaultParagraphFont"/>
    <w:rsid w:val="008F4CCC"/>
  </w:style>
  <w:style w:type="paragraph" w:styleId="NormalWeb">
    <w:name w:val="Normal (Web)"/>
    <w:basedOn w:val="Normal"/>
    <w:uiPriority w:val="99"/>
    <w:semiHidden/>
    <w:unhideWhenUsed/>
    <w:rsid w:val="008F4C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4CCC"/>
    <w:rPr>
      <w:b/>
      <w:bCs/>
    </w:rPr>
  </w:style>
  <w:style w:type="character" w:styleId="Hyperlink">
    <w:name w:val="Hyperlink"/>
    <w:basedOn w:val="DefaultParagraphFont"/>
    <w:uiPriority w:val="99"/>
    <w:semiHidden/>
    <w:unhideWhenUsed/>
    <w:rsid w:val="008F4CCC"/>
    <w:rPr>
      <w:color w:val="0000FF"/>
      <w:u w:val="single"/>
    </w:rPr>
  </w:style>
  <w:style w:type="paragraph" w:styleId="z-TopofForm">
    <w:name w:val="HTML Top of Form"/>
    <w:basedOn w:val="Normal"/>
    <w:next w:val="Normal"/>
    <w:link w:val="z-TopofFormChar"/>
    <w:hidden/>
    <w:uiPriority w:val="99"/>
    <w:semiHidden/>
    <w:unhideWhenUsed/>
    <w:rsid w:val="008F4CC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F4CC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F4CC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F4CCC"/>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385020">
      <w:bodyDiv w:val="1"/>
      <w:marLeft w:val="0"/>
      <w:marRight w:val="0"/>
      <w:marTop w:val="0"/>
      <w:marBottom w:val="0"/>
      <w:divBdr>
        <w:top w:val="none" w:sz="0" w:space="0" w:color="auto"/>
        <w:left w:val="none" w:sz="0" w:space="0" w:color="auto"/>
        <w:bottom w:val="none" w:sz="0" w:space="0" w:color="auto"/>
        <w:right w:val="none" w:sz="0" w:space="0" w:color="auto"/>
      </w:divBdr>
      <w:divsChild>
        <w:div w:id="817920269">
          <w:marLeft w:val="0"/>
          <w:marRight w:val="0"/>
          <w:marTop w:val="0"/>
          <w:marBottom w:val="450"/>
          <w:divBdr>
            <w:top w:val="none" w:sz="0" w:space="0" w:color="auto"/>
            <w:left w:val="none" w:sz="0" w:space="0" w:color="auto"/>
            <w:bottom w:val="single" w:sz="6" w:space="23" w:color="ECF0F1"/>
            <w:right w:val="none" w:sz="0" w:space="0" w:color="auto"/>
          </w:divBdr>
          <w:divsChild>
            <w:div w:id="1921524663">
              <w:marLeft w:val="0"/>
              <w:marRight w:val="0"/>
              <w:marTop w:val="0"/>
              <w:marBottom w:val="0"/>
              <w:divBdr>
                <w:top w:val="none" w:sz="0" w:space="0" w:color="auto"/>
                <w:left w:val="none" w:sz="0" w:space="0" w:color="auto"/>
                <w:bottom w:val="none" w:sz="0" w:space="0" w:color="auto"/>
                <w:right w:val="none" w:sz="0" w:space="0" w:color="auto"/>
              </w:divBdr>
            </w:div>
          </w:divsChild>
        </w:div>
        <w:div w:id="279647823">
          <w:marLeft w:val="0"/>
          <w:marRight w:val="0"/>
          <w:marTop w:val="0"/>
          <w:marBottom w:val="0"/>
          <w:divBdr>
            <w:top w:val="none" w:sz="0" w:space="0" w:color="auto"/>
            <w:left w:val="none" w:sz="0" w:space="0" w:color="auto"/>
            <w:bottom w:val="none" w:sz="0" w:space="0" w:color="auto"/>
            <w:right w:val="none" w:sz="0" w:space="0" w:color="auto"/>
          </w:divBdr>
          <w:divsChild>
            <w:div w:id="119537791">
              <w:marLeft w:val="0"/>
              <w:marRight w:val="0"/>
              <w:marTop w:val="0"/>
              <w:marBottom w:val="0"/>
              <w:divBdr>
                <w:top w:val="none" w:sz="0" w:space="0" w:color="auto"/>
                <w:left w:val="none" w:sz="0" w:space="0" w:color="auto"/>
                <w:bottom w:val="none" w:sz="0" w:space="0" w:color="auto"/>
                <w:right w:val="none" w:sz="0" w:space="0" w:color="auto"/>
              </w:divBdr>
            </w:div>
            <w:div w:id="550189998">
              <w:marLeft w:val="0"/>
              <w:marRight w:val="0"/>
              <w:marTop w:val="0"/>
              <w:marBottom w:val="0"/>
              <w:divBdr>
                <w:top w:val="none" w:sz="0" w:space="0" w:color="auto"/>
                <w:left w:val="none" w:sz="0" w:space="0" w:color="auto"/>
                <w:bottom w:val="none" w:sz="0" w:space="0" w:color="auto"/>
                <w:right w:val="none" w:sz="0" w:space="0" w:color="auto"/>
              </w:divBdr>
            </w:div>
            <w:div w:id="222907509">
              <w:marLeft w:val="0"/>
              <w:marRight w:val="0"/>
              <w:marTop w:val="0"/>
              <w:marBottom w:val="0"/>
              <w:divBdr>
                <w:top w:val="none" w:sz="0" w:space="0" w:color="auto"/>
                <w:left w:val="none" w:sz="0" w:space="0" w:color="auto"/>
                <w:bottom w:val="none" w:sz="0" w:space="0" w:color="auto"/>
                <w:right w:val="none" w:sz="0" w:space="0" w:color="auto"/>
              </w:divBdr>
            </w:div>
            <w:div w:id="1398436120">
              <w:marLeft w:val="0"/>
              <w:marRight w:val="0"/>
              <w:marTop w:val="0"/>
              <w:marBottom w:val="0"/>
              <w:divBdr>
                <w:top w:val="none" w:sz="0" w:space="0" w:color="auto"/>
                <w:left w:val="none" w:sz="0" w:space="0" w:color="auto"/>
                <w:bottom w:val="none" w:sz="0" w:space="0" w:color="auto"/>
                <w:right w:val="none" w:sz="0" w:space="0" w:color="auto"/>
              </w:divBdr>
            </w:div>
            <w:div w:id="1410544151">
              <w:marLeft w:val="0"/>
              <w:marRight w:val="0"/>
              <w:marTop w:val="0"/>
              <w:marBottom w:val="0"/>
              <w:divBdr>
                <w:top w:val="none" w:sz="0" w:space="0" w:color="auto"/>
                <w:left w:val="none" w:sz="0" w:space="0" w:color="auto"/>
                <w:bottom w:val="none" w:sz="0" w:space="0" w:color="auto"/>
                <w:right w:val="none" w:sz="0" w:space="0" w:color="auto"/>
              </w:divBdr>
            </w:div>
            <w:div w:id="1173254700">
              <w:marLeft w:val="0"/>
              <w:marRight w:val="0"/>
              <w:marTop w:val="0"/>
              <w:marBottom w:val="0"/>
              <w:divBdr>
                <w:top w:val="none" w:sz="0" w:space="0" w:color="auto"/>
                <w:left w:val="none" w:sz="0" w:space="0" w:color="auto"/>
                <w:bottom w:val="none" w:sz="0" w:space="0" w:color="auto"/>
                <w:right w:val="none" w:sz="0" w:space="0" w:color="auto"/>
              </w:divBdr>
            </w:div>
            <w:div w:id="804272133">
              <w:marLeft w:val="0"/>
              <w:marRight w:val="0"/>
              <w:marTop w:val="0"/>
              <w:marBottom w:val="0"/>
              <w:divBdr>
                <w:top w:val="none" w:sz="0" w:space="0" w:color="auto"/>
                <w:left w:val="none" w:sz="0" w:space="0" w:color="auto"/>
                <w:bottom w:val="none" w:sz="0" w:space="0" w:color="auto"/>
                <w:right w:val="none" w:sz="0" w:space="0" w:color="auto"/>
              </w:divBdr>
            </w:div>
            <w:div w:id="726100990">
              <w:marLeft w:val="0"/>
              <w:marRight w:val="0"/>
              <w:marTop w:val="0"/>
              <w:marBottom w:val="0"/>
              <w:divBdr>
                <w:top w:val="none" w:sz="0" w:space="0" w:color="auto"/>
                <w:left w:val="none" w:sz="0" w:space="0" w:color="auto"/>
                <w:bottom w:val="none" w:sz="0" w:space="0" w:color="auto"/>
                <w:right w:val="none" w:sz="0" w:space="0" w:color="auto"/>
              </w:divBdr>
            </w:div>
            <w:div w:id="308481047">
              <w:marLeft w:val="0"/>
              <w:marRight w:val="0"/>
              <w:marTop w:val="0"/>
              <w:marBottom w:val="0"/>
              <w:divBdr>
                <w:top w:val="none" w:sz="0" w:space="0" w:color="auto"/>
                <w:left w:val="none" w:sz="0" w:space="0" w:color="auto"/>
                <w:bottom w:val="none" w:sz="0" w:space="0" w:color="auto"/>
                <w:right w:val="none" w:sz="0" w:space="0" w:color="auto"/>
              </w:divBdr>
            </w:div>
            <w:div w:id="1617369141">
              <w:marLeft w:val="0"/>
              <w:marRight w:val="0"/>
              <w:marTop w:val="0"/>
              <w:marBottom w:val="0"/>
              <w:divBdr>
                <w:top w:val="none" w:sz="0" w:space="0" w:color="auto"/>
                <w:left w:val="none" w:sz="0" w:space="0" w:color="auto"/>
                <w:bottom w:val="none" w:sz="0" w:space="0" w:color="auto"/>
                <w:right w:val="none" w:sz="0" w:space="0" w:color="auto"/>
              </w:divBdr>
            </w:div>
            <w:div w:id="1209801744">
              <w:marLeft w:val="0"/>
              <w:marRight w:val="0"/>
              <w:marTop w:val="0"/>
              <w:marBottom w:val="0"/>
              <w:divBdr>
                <w:top w:val="none" w:sz="0" w:space="0" w:color="auto"/>
                <w:left w:val="none" w:sz="0" w:space="0" w:color="auto"/>
                <w:bottom w:val="none" w:sz="0" w:space="0" w:color="auto"/>
                <w:right w:val="none" w:sz="0" w:space="0" w:color="auto"/>
              </w:divBdr>
            </w:div>
            <w:div w:id="1599437906">
              <w:marLeft w:val="0"/>
              <w:marRight w:val="0"/>
              <w:marTop w:val="0"/>
              <w:marBottom w:val="0"/>
              <w:divBdr>
                <w:top w:val="none" w:sz="0" w:space="0" w:color="auto"/>
                <w:left w:val="none" w:sz="0" w:space="0" w:color="auto"/>
                <w:bottom w:val="none" w:sz="0" w:space="0" w:color="auto"/>
                <w:right w:val="none" w:sz="0" w:space="0" w:color="auto"/>
              </w:divBdr>
            </w:div>
            <w:div w:id="302468080">
              <w:marLeft w:val="0"/>
              <w:marRight w:val="0"/>
              <w:marTop w:val="0"/>
              <w:marBottom w:val="0"/>
              <w:divBdr>
                <w:top w:val="none" w:sz="0" w:space="0" w:color="auto"/>
                <w:left w:val="none" w:sz="0" w:space="0" w:color="auto"/>
                <w:bottom w:val="none" w:sz="0" w:space="0" w:color="auto"/>
                <w:right w:val="none" w:sz="0" w:space="0" w:color="auto"/>
              </w:divBdr>
            </w:div>
            <w:div w:id="439304943">
              <w:marLeft w:val="0"/>
              <w:marRight w:val="0"/>
              <w:marTop w:val="0"/>
              <w:marBottom w:val="0"/>
              <w:divBdr>
                <w:top w:val="none" w:sz="0" w:space="0" w:color="auto"/>
                <w:left w:val="none" w:sz="0" w:space="0" w:color="auto"/>
                <w:bottom w:val="none" w:sz="0" w:space="0" w:color="auto"/>
                <w:right w:val="none" w:sz="0" w:space="0" w:color="auto"/>
              </w:divBdr>
            </w:div>
            <w:div w:id="1589193288">
              <w:marLeft w:val="0"/>
              <w:marRight w:val="0"/>
              <w:marTop w:val="0"/>
              <w:marBottom w:val="0"/>
              <w:divBdr>
                <w:top w:val="none" w:sz="0" w:space="0" w:color="auto"/>
                <w:left w:val="none" w:sz="0" w:space="0" w:color="auto"/>
                <w:bottom w:val="none" w:sz="0" w:space="0" w:color="auto"/>
                <w:right w:val="none" w:sz="0" w:space="0" w:color="auto"/>
              </w:divBdr>
            </w:div>
            <w:div w:id="577132718">
              <w:marLeft w:val="0"/>
              <w:marRight w:val="0"/>
              <w:marTop w:val="0"/>
              <w:marBottom w:val="0"/>
              <w:divBdr>
                <w:top w:val="none" w:sz="0" w:space="0" w:color="auto"/>
                <w:left w:val="none" w:sz="0" w:space="0" w:color="auto"/>
                <w:bottom w:val="none" w:sz="0" w:space="0" w:color="auto"/>
                <w:right w:val="none" w:sz="0" w:space="0" w:color="auto"/>
              </w:divBdr>
            </w:div>
            <w:div w:id="637105812">
              <w:marLeft w:val="0"/>
              <w:marRight w:val="0"/>
              <w:marTop w:val="0"/>
              <w:marBottom w:val="0"/>
              <w:divBdr>
                <w:top w:val="none" w:sz="0" w:space="0" w:color="auto"/>
                <w:left w:val="none" w:sz="0" w:space="0" w:color="auto"/>
                <w:bottom w:val="none" w:sz="0" w:space="0" w:color="auto"/>
                <w:right w:val="none" w:sz="0" w:space="0" w:color="auto"/>
              </w:divBdr>
            </w:div>
            <w:div w:id="324824823">
              <w:marLeft w:val="0"/>
              <w:marRight w:val="0"/>
              <w:marTop w:val="0"/>
              <w:marBottom w:val="0"/>
              <w:divBdr>
                <w:top w:val="none" w:sz="0" w:space="0" w:color="auto"/>
                <w:left w:val="none" w:sz="0" w:space="0" w:color="auto"/>
                <w:bottom w:val="none" w:sz="0" w:space="0" w:color="auto"/>
                <w:right w:val="none" w:sz="0" w:space="0" w:color="auto"/>
              </w:divBdr>
            </w:div>
            <w:div w:id="819925282">
              <w:marLeft w:val="0"/>
              <w:marRight w:val="0"/>
              <w:marTop w:val="0"/>
              <w:marBottom w:val="0"/>
              <w:divBdr>
                <w:top w:val="none" w:sz="0" w:space="0" w:color="auto"/>
                <w:left w:val="none" w:sz="0" w:space="0" w:color="auto"/>
                <w:bottom w:val="none" w:sz="0" w:space="0" w:color="auto"/>
                <w:right w:val="none" w:sz="0" w:space="0" w:color="auto"/>
              </w:divBdr>
            </w:div>
            <w:div w:id="1062371225">
              <w:marLeft w:val="0"/>
              <w:marRight w:val="0"/>
              <w:marTop w:val="0"/>
              <w:marBottom w:val="0"/>
              <w:divBdr>
                <w:top w:val="none" w:sz="0" w:space="0" w:color="auto"/>
                <w:left w:val="none" w:sz="0" w:space="0" w:color="auto"/>
                <w:bottom w:val="none" w:sz="0" w:space="0" w:color="auto"/>
                <w:right w:val="none" w:sz="0" w:space="0" w:color="auto"/>
              </w:divBdr>
            </w:div>
            <w:div w:id="1171945199">
              <w:marLeft w:val="0"/>
              <w:marRight w:val="0"/>
              <w:marTop w:val="0"/>
              <w:marBottom w:val="0"/>
              <w:divBdr>
                <w:top w:val="none" w:sz="0" w:space="0" w:color="auto"/>
                <w:left w:val="none" w:sz="0" w:space="0" w:color="auto"/>
                <w:bottom w:val="none" w:sz="0" w:space="0" w:color="auto"/>
                <w:right w:val="none" w:sz="0" w:space="0" w:color="auto"/>
              </w:divBdr>
            </w:div>
            <w:div w:id="1356270206">
              <w:marLeft w:val="0"/>
              <w:marRight w:val="0"/>
              <w:marTop w:val="0"/>
              <w:marBottom w:val="0"/>
              <w:divBdr>
                <w:top w:val="none" w:sz="0" w:space="0" w:color="auto"/>
                <w:left w:val="none" w:sz="0" w:space="0" w:color="auto"/>
                <w:bottom w:val="none" w:sz="0" w:space="0" w:color="auto"/>
                <w:right w:val="none" w:sz="0" w:space="0" w:color="auto"/>
              </w:divBdr>
            </w:div>
            <w:div w:id="529412460">
              <w:marLeft w:val="0"/>
              <w:marRight w:val="0"/>
              <w:marTop w:val="0"/>
              <w:marBottom w:val="0"/>
              <w:divBdr>
                <w:top w:val="none" w:sz="0" w:space="0" w:color="auto"/>
                <w:left w:val="none" w:sz="0" w:space="0" w:color="auto"/>
                <w:bottom w:val="none" w:sz="0" w:space="0" w:color="auto"/>
                <w:right w:val="none" w:sz="0" w:space="0" w:color="auto"/>
              </w:divBdr>
            </w:div>
            <w:div w:id="431973117">
              <w:marLeft w:val="0"/>
              <w:marRight w:val="0"/>
              <w:marTop w:val="0"/>
              <w:marBottom w:val="0"/>
              <w:divBdr>
                <w:top w:val="none" w:sz="0" w:space="0" w:color="auto"/>
                <w:left w:val="none" w:sz="0" w:space="0" w:color="auto"/>
                <w:bottom w:val="none" w:sz="0" w:space="0" w:color="auto"/>
                <w:right w:val="none" w:sz="0" w:space="0" w:color="auto"/>
              </w:divBdr>
            </w:div>
            <w:div w:id="984698996">
              <w:marLeft w:val="0"/>
              <w:marRight w:val="0"/>
              <w:marTop w:val="0"/>
              <w:marBottom w:val="0"/>
              <w:divBdr>
                <w:top w:val="none" w:sz="0" w:space="0" w:color="auto"/>
                <w:left w:val="none" w:sz="0" w:space="0" w:color="auto"/>
                <w:bottom w:val="none" w:sz="0" w:space="0" w:color="auto"/>
                <w:right w:val="none" w:sz="0" w:space="0" w:color="auto"/>
              </w:divBdr>
            </w:div>
            <w:div w:id="277835252">
              <w:marLeft w:val="0"/>
              <w:marRight w:val="0"/>
              <w:marTop w:val="0"/>
              <w:marBottom w:val="0"/>
              <w:divBdr>
                <w:top w:val="none" w:sz="0" w:space="0" w:color="auto"/>
                <w:left w:val="none" w:sz="0" w:space="0" w:color="auto"/>
                <w:bottom w:val="none" w:sz="0" w:space="0" w:color="auto"/>
                <w:right w:val="none" w:sz="0" w:space="0" w:color="auto"/>
              </w:divBdr>
            </w:div>
            <w:div w:id="1305045826">
              <w:marLeft w:val="0"/>
              <w:marRight w:val="0"/>
              <w:marTop w:val="0"/>
              <w:marBottom w:val="0"/>
              <w:divBdr>
                <w:top w:val="none" w:sz="0" w:space="0" w:color="auto"/>
                <w:left w:val="none" w:sz="0" w:space="0" w:color="auto"/>
                <w:bottom w:val="none" w:sz="0" w:space="0" w:color="auto"/>
                <w:right w:val="none" w:sz="0" w:space="0" w:color="auto"/>
              </w:divBdr>
            </w:div>
            <w:div w:id="1637569771">
              <w:marLeft w:val="0"/>
              <w:marRight w:val="0"/>
              <w:marTop w:val="0"/>
              <w:marBottom w:val="0"/>
              <w:divBdr>
                <w:top w:val="none" w:sz="0" w:space="0" w:color="auto"/>
                <w:left w:val="none" w:sz="0" w:space="0" w:color="auto"/>
                <w:bottom w:val="none" w:sz="0" w:space="0" w:color="auto"/>
                <w:right w:val="none" w:sz="0" w:space="0" w:color="auto"/>
              </w:divBdr>
            </w:div>
            <w:div w:id="1599293159">
              <w:marLeft w:val="0"/>
              <w:marRight w:val="0"/>
              <w:marTop w:val="0"/>
              <w:marBottom w:val="0"/>
              <w:divBdr>
                <w:top w:val="none" w:sz="0" w:space="0" w:color="auto"/>
                <w:left w:val="none" w:sz="0" w:space="0" w:color="auto"/>
                <w:bottom w:val="none" w:sz="0" w:space="0" w:color="auto"/>
                <w:right w:val="none" w:sz="0" w:space="0" w:color="auto"/>
              </w:divBdr>
            </w:div>
            <w:div w:id="424422610">
              <w:marLeft w:val="0"/>
              <w:marRight w:val="0"/>
              <w:marTop w:val="0"/>
              <w:marBottom w:val="0"/>
              <w:divBdr>
                <w:top w:val="none" w:sz="0" w:space="0" w:color="auto"/>
                <w:left w:val="none" w:sz="0" w:space="0" w:color="auto"/>
                <w:bottom w:val="none" w:sz="0" w:space="0" w:color="auto"/>
                <w:right w:val="none" w:sz="0" w:space="0" w:color="auto"/>
              </w:divBdr>
            </w:div>
            <w:div w:id="475804329">
              <w:marLeft w:val="0"/>
              <w:marRight w:val="0"/>
              <w:marTop w:val="0"/>
              <w:marBottom w:val="0"/>
              <w:divBdr>
                <w:top w:val="none" w:sz="0" w:space="0" w:color="auto"/>
                <w:left w:val="none" w:sz="0" w:space="0" w:color="auto"/>
                <w:bottom w:val="none" w:sz="0" w:space="0" w:color="auto"/>
                <w:right w:val="none" w:sz="0" w:space="0" w:color="auto"/>
              </w:divBdr>
            </w:div>
            <w:div w:id="382677608">
              <w:marLeft w:val="0"/>
              <w:marRight w:val="0"/>
              <w:marTop w:val="0"/>
              <w:marBottom w:val="0"/>
              <w:divBdr>
                <w:top w:val="none" w:sz="0" w:space="0" w:color="auto"/>
                <w:left w:val="none" w:sz="0" w:space="0" w:color="auto"/>
                <w:bottom w:val="none" w:sz="0" w:space="0" w:color="auto"/>
                <w:right w:val="none" w:sz="0" w:space="0" w:color="auto"/>
              </w:divBdr>
            </w:div>
            <w:div w:id="1636329380">
              <w:marLeft w:val="0"/>
              <w:marRight w:val="0"/>
              <w:marTop w:val="0"/>
              <w:marBottom w:val="0"/>
              <w:divBdr>
                <w:top w:val="none" w:sz="0" w:space="0" w:color="auto"/>
                <w:left w:val="none" w:sz="0" w:space="0" w:color="auto"/>
                <w:bottom w:val="none" w:sz="0" w:space="0" w:color="auto"/>
                <w:right w:val="none" w:sz="0" w:space="0" w:color="auto"/>
              </w:divBdr>
            </w:div>
            <w:div w:id="1992294942">
              <w:marLeft w:val="0"/>
              <w:marRight w:val="0"/>
              <w:marTop w:val="0"/>
              <w:marBottom w:val="0"/>
              <w:divBdr>
                <w:top w:val="none" w:sz="0" w:space="0" w:color="auto"/>
                <w:left w:val="none" w:sz="0" w:space="0" w:color="auto"/>
                <w:bottom w:val="none" w:sz="0" w:space="0" w:color="auto"/>
                <w:right w:val="none" w:sz="0" w:space="0" w:color="auto"/>
              </w:divBdr>
            </w:div>
            <w:div w:id="1817796855">
              <w:marLeft w:val="0"/>
              <w:marRight w:val="0"/>
              <w:marTop w:val="0"/>
              <w:marBottom w:val="0"/>
              <w:divBdr>
                <w:top w:val="none" w:sz="0" w:space="0" w:color="auto"/>
                <w:left w:val="none" w:sz="0" w:space="0" w:color="auto"/>
                <w:bottom w:val="none" w:sz="0" w:space="0" w:color="auto"/>
                <w:right w:val="none" w:sz="0" w:space="0" w:color="auto"/>
              </w:divBdr>
            </w:div>
          </w:divsChild>
        </w:div>
        <w:div w:id="1014041153">
          <w:marLeft w:val="0"/>
          <w:marRight w:val="0"/>
          <w:marTop w:val="450"/>
          <w:marBottom w:val="0"/>
          <w:divBdr>
            <w:top w:val="none" w:sz="0" w:space="0" w:color="auto"/>
            <w:left w:val="none" w:sz="0" w:space="0" w:color="auto"/>
            <w:bottom w:val="none" w:sz="0" w:space="0" w:color="auto"/>
            <w:right w:val="none" w:sz="0" w:space="0" w:color="auto"/>
          </w:divBdr>
          <w:divsChild>
            <w:div w:id="1551763566">
              <w:marLeft w:val="0"/>
              <w:marRight w:val="0"/>
              <w:marTop w:val="0"/>
              <w:marBottom w:val="450"/>
              <w:divBdr>
                <w:top w:val="none" w:sz="0" w:space="0" w:color="auto"/>
                <w:left w:val="none" w:sz="0" w:space="0" w:color="auto"/>
                <w:bottom w:val="none" w:sz="0" w:space="0" w:color="auto"/>
                <w:right w:val="none" w:sz="0" w:space="0" w:color="auto"/>
              </w:divBdr>
              <w:divsChild>
                <w:div w:id="749086969">
                  <w:marLeft w:val="0"/>
                  <w:marRight w:val="0"/>
                  <w:marTop w:val="0"/>
                  <w:marBottom w:val="0"/>
                  <w:divBdr>
                    <w:top w:val="none" w:sz="0" w:space="0" w:color="auto"/>
                    <w:left w:val="none" w:sz="0" w:space="0" w:color="auto"/>
                    <w:bottom w:val="none" w:sz="0" w:space="0" w:color="auto"/>
                    <w:right w:val="none" w:sz="0" w:space="0" w:color="auto"/>
                  </w:divBdr>
                  <w:divsChild>
                    <w:div w:id="1412314804">
                      <w:marLeft w:val="0"/>
                      <w:marRight w:val="0"/>
                      <w:marTop w:val="0"/>
                      <w:marBottom w:val="0"/>
                      <w:divBdr>
                        <w:top w:val="none" w:sz="0" w:space="0" w:color="auto"/>
                        <w:left w:val="none" w:sz="0" w:space="0" w:color="auto"/>
                        <w:bottom w:val="none" w:sz="0" w:space="0" w:color="auto"/>
                        <w:right w:val="none" w:sz="0" w:space="0" w:color="auto"/>
                      </w:divBdr>
                      <w:divsChild>
                        <w:div w:id="1564682041">
                          <w:marLeft w:val="0"/>
                          <w:marRight w:val="0"/>
                          <w:marTop w:val="0"/>
                          <w:marBottom w:val="0"/>
                          <w:divBdr>
                            <w:top w:val="none" w:sz="0" w:space="0" w:color="auto"/>
                            <w:left w:val="none" w:sz="0" w:space="0" w:color="auto"/>
                            <w:bottom w:val="none" w:sz="0" w:space="0" w:color="auto"/>
                            <w:right w:val="none" w:sz="0" w:space="0" w:color="auto"/>
                          </w:divBdr>
                          <w:divsChild>
                            <w:div w:id="1924096403">
                              <w:marLeft w:val="0"/>
                              <w:marRight w:val="0"/>
                              <w:marTop w:val="0"/>
                              <w:marBottom w:val="0"/>
                              <w:divBdr>
                                <w:top w:val="single" w:sz="6" w:space="0" w:color="EAECF4"/>
                                <w:left w:val="single" w:sz="6" w:space="0" w:color="EAECF4"/>
                                <w:bottom w:val="single" w:sz="6" w:space="0" w:color="EAECF4"/>
                                <w:right w:val="single" w:sz="6" w:space="0" w:color="EAECF4"/>
                              </w:divBdr>
                              <w:divsChild>
                                <w:div w:id="65612946">
                                  <w:marLeft w:val="0"/>
                                  <w:marRight w:val="0"/>
                                  <w:marTop w:val="0"/>
                                  <w:marBottom w:val="0"/>
                                  <w:divBdr>
                                    <w:top w:val="none" w:sz="0" w:space="0" w:color="auto"/>
                                    <w:left w:val="none" w:sz="0" w:space="0" w:color="auto"/>
                                    <w:bottom w:val="none" w:sz="0" w:space="0" w:color="auto"/>
                                    <w:right w:val="none" w:sz="0" w:space="0" w:color="auto"/>
                                  </w:divBdr>
                                  <w:divsChild>
                                    <w:div w:id="70856781">
                                      <w:marLeft w:val="0"/>
                                      <w:marRight w:val="0"/>
                                      <w:marTop w:val="0"/>
                                      <w:marBottom w:val="0"/>
                                      <w:divBdr>
                                        <w:top w:val="none" w:sz="0" w:space="0" w:color="auto"/>
                                        <w:left w:val="none" w:sz="0" w:space="0" w:color="auto"/>
                                        <w:bottom w:val="none" w:sz="0" w:space="0" w:color="auto"/>
                                        <w:right w:val="none" w:sz="0" w:space="0" w:color="auto"/>
                                      </w:divBdr>
                                      <w:divsChild>
                                        <w:div w:id="1571885117">
                                          <w:marLeft w:val="0"/>
                                          <w:marRight w:val="0"/>
                                          <w:marTop w:val="0"/>
                                          <w:marBottom w:val="300"/>
                                          <w:divBdr>
                                            <w:top w:val="none" w:sz="0" w:space="0" w:color="auto"/>
                                            <w:left w:val="none" w:sz="0" w:space="0" w:color="auto"/>
                                            <w:bottom w:val="none" w:sz="0" w:space="0" w:color="auto"/>
                                            <w:right w:val="none" w:sz="0" w:space="0" w:color="auto"/>
                                          </w:divBdr>
                                        </w:div>
                                        <w:div w:id="52243284">
                                          <w:marLeft w:val="0"/>
                                          <w:marRight w:val="0"/>
                                          <w:marTop w:val="0"/>
                                          <w:marBottom w:val="300"/>
                                          <w:divBdr>
                                            <w:top w:val="none" w:sz="0" w:space="0" w:color="auto"/>
                                            <w:left w:val="none" w:sz="0" w:space="0" w:color="auto"/>
                                            <w:bottom w:val="none" w:sz="0" w:space="0" w:color="auto"/>
                                            <w:right w:val="none" w:sz="0" w:space="0" w:color="auto"/>
                                          </w:divBdr>
                                        </w:div>
                                        <w:div w:id="1221139799">
                                          <w:marLeft w:val="0"/>
                                          <w:marRight w:val="0"/>
                                          <w:marTop w:val="0"/>
                                          <w:marBottom w:val="300"/>
                                          <w:divBdr>
                                            <w:top w:val="none" w:sz="0" w:space="0" w:color="auto"/>
                                            <w:left w:val="none" w:sz="0" w:space="0" w:color="auto"/>
                                            <w:bottom w:val="none" w:sz="0" w:space="0" w:color="auto"/>
                                            <w:right w:val="none" w:sz="0" w:space="0" w:color="auto"/>
                                          </w:divBdr>
                                        </w:div>
                                        <w:div w:id="9067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059316">
                  <w:marLeft w:val="0"/>
                  <w:marRight w:val="0"/>
                  <w:marTop w:val="0"/>
                  <w:marBottom w:val="0"/>
                  <w:divBdr>
                    <w:top w:val="none" w:sz="0" w:space="0" w:color="auto"/>
                    <w:left w:val="none" w:sz="0" w:space="0" w:color="auto"/>
                    <w:bottom w:val="none" w:sz="0" w:space="0" w:color="auto"/>
                    <w:right w:val="none" w:sz="0" w:space="0" w:color="auto"/>
                  </w:divBdr>
                </w:div>
              </w:divsChild>
            </w:div>
            <w:div w:id="1517230380">
              <w:marLeft w:val="0"/>
              <w:marRight w:val="0"/>
              <w:marTop w:val="0"/>
              <w:marBottom w:val="525"/>
              <w:divBdr>
                <w:top w:val="none" w:sz="0" w:space="0" w:color="auto"/>
                <w:left w:val="none" w:sz="0" w:space="0" w:color="auto"/>
                <w:bottom w:val="none" w:sz="0" w:space="0" w:color="auto"/>
                <w:right w:val="none" w:sz="0" w:space="0" w:color="auto"/>
              </w:divBdr>
              <w:divsChild>
                <w:div w:id="19334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hyperlink" Target="http://docs.wedevs.com/docs/dokan/woocommerce-settings/shipping/" TargetMode="External"/><Relationship Id="rId39" Type="http://schemas.openxmlformats.org/officeDocument/2006/relationships/image" Target="media/image23.png"/><Relationship Id="rId21" Type="http://schemas.openxmlformats.org/officeDocument/2006/relationships/hyperlink" Target="https://wedevs.com/docs/dokan/vendor-guide/how-to-create-grouped-product/"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4.png"/><Relationship Id="rId11" Type="http://schemas.openxmlformats.org/officeDocument/2006/relationships/image" Target="media/image6.png"/><Relationship Id="rId24" Type="http://schemas.openxmlformats.org/officeDocument/2006/relationships/hyperlink" Target="https://wedevs.s3.amazonaws.com/uploads/docs/dokan-downloadable-product-options.pn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hyperlink" Target="https://wedevs.s3.amazonaws.com/uploads/docs/dokan-seller-dashboard-products.png" TargetMode="External"/><Relationship Id="rId10" Type="http://schemas.openxmlformats.org/officeDocument/2006/relationships/image" Target="media/image5.png"/><Relationship Id="rId19" Type="http://schemas.openxmlformats.org/officeDocument/2006/relationships/hyperlink" Target="https://wedevs.com/docs/dokan/tutorials/how-to-create-a-variable-product/"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edevs.s3.amazonaws.com/uploads/docs/dokan-inventory-and-variants.png" TargetMode="External"/><Relationship Id="rId27" Type="http://schemas.openxmlformats.org/officeDocument/2006/relationships/hyperlink" Target="http://docs.wedevs.com/docs/dokan/seller-guide/how-to-configure-and-use-dokan-shipping/" TargetMode="External"/><Relationship Id="rId30" Type="http://schemas.openxmlformats.org/officeDocument/2006/relationships/hyperlink" Target="http://docs.wedevs.com/docs/dokan/woocommerce-settings/how-to-use-dokan-tax-settings/"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edevs.s3.amazonaws.com/uploads/docs/dokan-create-variable-products.png"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https://wedevs.com/docs/dokan/tutorials/how-to-create-a-variable-product/" TargetMode="External"/><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edevs.s3.amazonaws.com/uploads/docs/dokan-create-simple-products.png" TargetMode="External"/><Relationship Id="rId23" Type="http://schemas.openxmlformats.org/officeDocument/2006/relationships/image" Target="media/image12.png"/><Relationship Id="rId28" Type="http://schemas.openxmlformats.org/officeDocument/2006/relationships/hyperlink" Target="https://wedevs.s3.amazonaws.com/uploads/docs/dokan-shipping-feature.png" TargetMode="External"/><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2274</Words>
  <Characters>12963</Characters>
  <Application>Microsoft Office Word</Application>
  <DocSecurity>0</DocSecurity>
  <Lines>108</Lines>
  <Paragraphs>30</Paragraphs>
  <ScaleCrop>false</ScaleCrop>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Cheruo</dc:creator>
  <cp:keywords/>
  <dc:description/>
  <cp:lastModifiedBy>Levi Cheruo</cp:lastModifiedBy>
  <cp:revision>1</cp:revision>
  <dcterms:created xsi:type="dcterms:W3CDTF">2022-07-13T15:59:00Z</dcterms:created>
  <dcterms:modified xsi:type="dcterms:W3CDTF">2022-07-13T16:01:00Z</dcterms:modified>
</cp:coreProperties>
</file>